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Pr="009D2588" w:rsidRDefault="007668BE" w:rsidP="00C848B2">
      <w:pPr>
        <w:jc w:val="center"/>
        <w:rPr>
          <w:rFonts w:ascii="Goudy Old Style" w:hAnsi="Goudy Old Style" w:cstheme="majorBidi"/>
          <w:sz w:val="48"/>
          <w:szCs w:val="48"/>
        </w:rPr>
      </w:pPr>
      <w:r w:rsidRPr="009D2588">
        <w:rPr>
          <w:rFonts w:ascii="Goudy Old Style" w:hAnsi="Goudy Old Style" w:cstheme="majorBidi"/>
          <w:sz w:val="48"/>
          <w:szCs w:val="48"/>
        </w:rPr>
        <w:t xml:space="preserve">CHPITRE </w:t>
      </w:r>
      <w:r w:rsidR="00C848B2" w:rsidRPr="009D2588">
        <w:rPr>
          <w:rFonts w:ascii="Goudy Old Style" w:hAnsi="Goudy Old Style" w:cstheme="majorBidi"/>
          <w:sz w:val="48"/>
          <w:szCs w:val="48"/>
        </w:rPr>
        <w:t>III</w:t>
      </w:r>
    </w:p>
    <w:p w:rsidR="007668BE" w:rsidRPr="007668BE" w:rsidRDefault="007668BE" w:rsidP="009B66AB">
      <w:pPr>
        <w:jc w:val="center"/>
        <w:rPr>
          <w:rFonts w:asciiTheme="majorBidi" w:hAnsiTheme="majorBidi" w:cstheme="majorBidi"/>
          <w:b/>
          <w:bCs/>
          <w:sz w:val="48"/>
          <w:szCs w:val="48"/>
        </w:rPr>
      </w:pPr>
    </w:p>
    <w:p w:rsidR="008E6F16" w:rsidRPr="00E2377A" w:rsidRDefault="001A4D22" w:rsidP="009B66AB">
      <w:pPr>
        <w:jc w:val="center"/>
        <w:rPr>
          <w:rFonts w:ascii="Goudy Old Style" w:hAnsi="Goudy Old Style" w:cstheme="majorBidi"/>
          <w:sz w:val="48"/>
          <w:szCs w:val="48"/>
        </w:rPr>
      </w:pPr>
      <w:r w:rsidRPr="00E2377A">
        <w:rPr>
          <w:rFonts w:ascii="Goudy Old Style" w:hAnsi="Goudy Old Style" w:cstheme="majorBidi"/>
          <w:sz w:val="48"/>
          <w:szCs w:val="48"/>
        </w:rPr>
        <w:t>ETUDE</w:t>
      </w:r>
      <w:r w:rsidR="00250D64" w:rsidRPr="00E2377A">
        <w:rPr>
          <w:rFonts w:ascii="Goudy Old Style" w:hAnsi="Goudy Old Style" w:cstheme="majorBidi"/>
          <w:sz w:val="48"/>
          <w:szCs w:val="48"/>
        </w:rPr>
        <w:t xml:space="preserve"> </w:t>
      </w:r>
      <w:r w:rsidR="009B66AB" w:rsidRPr="00E2377A">
        <w:rPr>
          <w:rFonts w:ascii="Goudy Old Style" w:hAnsi="Goudy Old Style" w:cstheme="majorBidi"/>
          <w:sz w:val="48"/>
          <w:szCs w:val="48"/>
        </w:rPr>
        <w:t>DES POTEAUX</w:t>
      </w:r>
      <w:r w:rsidRPr="00E2377A">
        <w:rPr>
          <w:rFonts w:ascii="Goudy Old Style" w:hAnsi="Goudy Old Style" w:cstheme="majorBidi"/>
          <w:sz w:val="48"/>
          <w:szCs w:val="48"/>
        </w:rPr>
        <w:t xml:space="preserve"> MIXTES</w:t>
      </w:r>
      <w:r w:rsidR="009B66AB" w:rsidRPr="00E2377A">
        <w:rPr>
          <w:rFonts w:ascii="Goudy Old Style" w:hAnsi="Goudy Old Style" w:cstheme="majorBidi"/>
          <w:sz w:val="48"/>
          <w:szCs w:val="48"/>
        </w:rPr>
        <w:t xml:space="preserve"> </w:t>
      </w:r>
    </w:p>
    <w:p w:rsidR="008B730B" w:rsidRPr="00E2377A" w:rsidRDefault="009B66AB" w:rsidP="009B66AB">
      <w:pPr>
        <w:jc w:val="center"/>
        <w:rPr>
          <w:rFonts w:ascii="Goudy Old Style" w:hAnsi="Goudy Old Style" w:cstheme="majorBidi"/>
          <w:sz w:val="48"/>
          <w:szCs w:val="48"/>
        </w:rPr>
      </w:pPr>
      <w:r w:rsidRPr="00E2377A">
        <w:rPr>
          <w:rFonts w:ascii="Goudy Old Style" w:hAnsi="Goudy Old Style" w:cstheme="majorBidi"/>
          <w:sz w:val="48"/>
          <w:szCs w:val="48"/>
        </w:rPr>
        <w:t>A</w:t>
      </w:r>
      <w:r w:rsidR="008E6F16" w:rsidRPr="00E2377A">
        <w:rPr>
          <w:rFonts w:ascii="Goudy Old Style" w:hAnsi="Goudy Old Style" w:cstheme="majorBidi"/>
          <w:sz w:val="48"/>
          <w:szCs w:val="48"/>
        </w:rPr>
        <w:t xml:space="preserve"> </w:t>
      </w:r>
      <w:r w:rsidRPr="00E2377A">
        <w:rPr>
          <w:rFonts w:ascii="Goudy Old Style" w:hAnsi="Goudy Old Style" w:cstheme="majorBidi"/>
          <w:sz w:val="48"/>
          <w:szCs w:val="48"/>
        </w:rPr>
        <w:t>LA FLEXION COMPOSEE</w:t>
      </w:r>
    </w:p>
    <w:p w:rsidR="00045A8D" w:rsidRPr="00E2377A" w:rsidRDefault="00045A8D" w:rsidP="009B66AB">
      <w:pPr>
        <w:jc w:val="center"/>
        <w:rPr>
          <w:rFonts w:ascii="Goudy Old Style" w:hAnsi="Goudy Old Style" w:cstheme="majorBidi"/>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7668BE" w:rsidRDefault="007668BE" w:rsidP="009B66AB">
      <w:pPr>
        <w:jc w:val="center"/>
        <w:rPr>
          <w:rFonts w:asciiTheme="majorBidi" w:hAnsiTheme="majorBidi" w:cstheme="majorBidi"/>
          <w:b/>
          <w:bCs/>
          <w:sz w:val="28"/>
          <w:szCs w:val="28"/>
        </w:rPr>
      </w:pPr>
    </w:p>
    <w:p w:rsidR="009B66AB" w:rsidRPr="00184237" w:rsidRDefault="00C848B2" w:rsidP="004A766A">
      <w:pPr>
        <w:autoSpaceDE w:val="0"/>
        <w:autoSpaceDN w:val="0"/>
        <w:adjustRightInd w:val="0"/>
        <w:spacing w:after="100"/>
        <w:rPr>
          <w:rFonts w:ascii="Times New Roman" w:hAnsi="Times New Roman" w:cs="Times New Roman"/>
          <w:b/>
          <w:bCs/>
          <w:sz w:val="24"/>
          <w:szCs w:val="24"/>
        </w:rPr>
      </w:pPr>
      <w:r>
        <w:rPr>
          <w:rFonts w:ascii="Times New Roman" w:hAnsi="Times New Roman" w:cs="Times New Roman"/>
          <w:b/>
          <w:bCs/>
          <w:sz w:val="24"/>
          <w:szCs w:val="24"/>
        </w:rPr>
        <w:lastRenderedPageBreak/>
        <w:t>III</w:t>
      </w:r>
      <w:r w:rsidR="004A766A">
        <w:rPr>
          <w:rFonts w:ascii="Times New Roman" w:hAnsi="Times New Roman" w:cs="Times New Roman"/>
          <w:b/>
          <w:bCs/>
          <w:sz w:val="24"/>
          <w:szCs w:val="24"/>
        </w:rPr>
        <w:t>.</w:t>
      </w:r>
      <w:r w:rsidR="00805382" w:rsidRPr="00184237">
        <w:rPr>
          <w:rFonts w:ascii="Times New Roman" w:hAnsi="Times New Roman" w:cs="Times New Roman"/>
          <w:b/>
          <w:bCs/>
          <w:sz w:val="24"/>
          <w:szCs w:val="24"/>
        </w:rPr>
        <w:t>1</w:t>
      </w:r>
      <w:r w:rsidR="004A766A">
        <w:rPr>
          <w:rFonts w:ascii="Times New Roman" w:hAnsi="Times New Roman" w:cs="Times New Roman"/>
          <w:b/>
          <w:bCs/>
          <w:sz w:val="24"/>
          <w:szCs w:val="24"/>
        </w:rPr>
        <w:t>-</w:t>
      </w:r>
      <w:r w:rsidR="00805382" w:rsidRPr="00184237">
        <w:rPr>
          <w:rFonts w:ascii="Times New Roman" w:hAnsi="Times New Roman" w:cs="Times New Roman"/>
          <w:b/>
          <w:bCs/>
          <w:sz w:val="24"/>
          <w:szCs w:val="24"/>
        </w:rPr>
        <w:t xml:space="preserve"> </w:t>
      </w:r>
      <w:r w:rsidR="009B66AB" w:rsidRPr="00184237">
        <w:rPr>
          <w:rFonts w:ascii="Times New Roman" w:hAnsi="Times New Roman" w:cs="Times New Roman"/>
          <w:b/>
          <w:bCs/>
          <w:sz w:val="24"/>
          <w:szCs w:val="24"/>
        </w:rPr>
        <w:t xml:space="preserve"> Introduction</w:t>
      </w:r>
    </w:p>
    <w:p w:rsidR="003B219F" w:rsidRDefault="00EF3DB4" w:rsidP="00C26AE2">
      <w:pPr>
        <w:autoSpaceDE w:val="0"/>
        <w:autoSpaceDN w:val="0"/>
        <w:adjustRightInd w:val="0"/>
        <w:spacing w:after="60" w:line="360" w:lineRule="auto"/>
        <w:ind w:firstLine="851"/>
        <w:rPr>
          <w:rFonts w:ascii="Times New Roman" w:hAnsi="Times New Roman" w:cs="Times New Roman"/>
          <w:sz w:val="24"/>
          <w:szCs w:val="24"/>
        </w:rPr>
      </w:pPr>
      <w:r>
        <w:rPr>
          <w:rFonts w:ascii="Times New Roman" w:hAnsi="Times New Roman" w:cs="Times New Roman"/>
          <w:sz w:val="24"/>
          <w:szCs w:val="24"/>
        </w:rPr>
        <w:t xml:space="preserve">Comme le poteau mixte est un élément porteur faisant en général partie d'une structure entière ( ossature de bâtiment </w:t>
      </w:r>
      <w:r w:rsidR="00DD4ABE">
        <w:rPr>
          <w:rFonts w:ascii="Times New Roman" w:hAnsi="Times New Roman" w:cs="Times New Roman"/>
          <w:sz w:val="24"/>
          <w:szCs w:val="24"/>
        </w:rPr>
        <w:t xml:space="preserve">par exemple), il et souvent soumis, en plus de l'effort de compression, à </w:t>
      </w:r>
      <w:r w:rsidR="00DD4ABE" w:rsidRPr="00DD4ABE">
        <w:rPr>
          <w:rFonts w:ascii="Times New Roman" w:hAnsi="Times New Roman" w:cs="Times New Roman"/>
          <w:sz w:val="24"/>
          <w:szCs w:val="24"/>
          <w:lang w:bidi="ar-AE"/>
        </w:rPr>
        <w:t xml:space="preserve">de </w:t>
      </w:r>
      <w:r w:rsidR="00DD4ABE">
        <w:rPr>
          <w:rFonts w:ascii="Times New Roman" w:hAnsi="Times New Roman" w:cs="Times New Roman"/>
          <w:sz w:val="24"/>
          <w:szCs w:val="24"/>
          <w:lang w:bidi="ar-AE"/>
        </w:rPr>
        <w:t>la flexion, éventuellement même influencée par des effets du second ordre. le cas général de sollicitation d</w:t>
      </w:r>
      <w:r w:rsidR="00DD4ABE">
        <w:rPr>
          <w:rFonts w:ascii="Times New Roman" w:hAnsi="Times New Roman" w:cs="Times New Roman"/>
          <w:sz w:val="24"/>
          <w:szCs w:val="24"/>
        </w:rPr>
        <w:t>'</w:t>
      </w:r>
      <w:r w:rsidR="00DD4ABE">
        <w:rPr>
          <w:rFonts w:ascii="Times New Roman" w:hAnsi="Times New Roman" w:cs="Times New Roman"/>
          <w:sz w:val="24"/>
          <w:szCs w:val="24"/>
          <w:lang w:bidi="ar-AE"/>
        </w:rPr>
        <w:t xml:space="preserve">un </w:t>
      </w:r>
      <w:r w:rsidR="00DD4ABE">
        <w:rPr>
          <w:rFonts w:ascii="Times New Roman" w:hAnsi="Times New Roman" w:cs="Times New Roman"/>
          <w:sz w:val="24"/>
          <w:szCs w:val="24"/>
        </w:rPr>
        <w:t xml:space="preserve">poteau mixte est donc une interaction </w:t>
      </w:r>
      <w:r w:rsidR="00442E99">
        <w:rPr>
          <w:rFonts w:ascii="Times New Roman" w:hAnsi="Times New Roman" w:cs="Times New Roman"/>
          <w:sz w:val="24"/>
          <w:szCs w:val="24"/>
        </w:rPr>
        <w:t xml:space="preserve"> enter un effort normale, des moment d'</w:t>
      </w:r>
      <w:r w:rsidR="00442E99" w:rsidRPr="00442E99">
        <w:rPr>
          <w:rFonts w:ascii="Times New Roman" w:hAnsi="Times New Roman" w:cs="Times New Roman"/>
          <w:sz w:val="24"/>
          <w:szCs w:val="24"/>
          <w:lang w:bidi="ar-AE"/>
        </w:rPr>
        <w:t>ex</w:t>
      </w:r>
      <w:r w:rsidR="00442E99">
        <w:rPr>
          <w:rFonts w:ascii="Times New Roman" w:hAnsi="Times New Roman" w:cs="Times New Roman"/>
          <w:sz w:val="24"/>
          <w:szCs w:val="24"/>
          <w:lang w:bidi="ar-AE"/>
        </w:rPr>
        <w:t>trémité</w:t>
      </w:r>
      <w:r w:rsidR="003B219F">
        <w:rPr>
          <w:rFonts w:ascii="Times New Roman" w:hAnsi="Times New Roman" w:cs="Times New Roman"/>
          <w:sz w:val="24"/>
          <w:szCs w:val="24"/>
          <w:lang w:bidi="ar-AE"/>
        </w:rPr>
        <w:t xml:space="preserve"> et une charge transversale éventuelle</w:t>
      </w:r>
      <w:r w:rsidR="00C26AE2">
        <w:rPr>
          <w:rFonts w:ascii="Times New Roman" w:hAnsi="Times New Roman" w:cs="Times New Roman"/>
          <w:sz w:val="24"/>
          <w:szCs w:val="24"/>
          <w:lang w:bidi="ar-AE"/>
        </w:rPr>
        <w:t xml:space="preserve"> </w:t>
      </w:r>
      <w:r w:rsidR="00C26AE2" w:rsidRPr="00C26AE2">
        <w:rPr>
          <w:rFonts w:ascii="Times New Roman" w:hAnsi="Times New Roman" w:cs="Times New Roman"/>
          <w:sz w:val="24"/>
          <w:szCs w:val="24"/>
          <w:lang w:bidi="ar-AE"/>
        </w:rPr>
        <w:t>[8]</w:t>
      </w:r>
      <w:r w:rsidR="00C26AE2">
        <w:rPr>
          <w:rFonts w:ascii="Times New Roman" w:hAnsi="Times New Roman" w:cs="Times New Roman"/>
          <w:sz w:val="24"/>
          <w:szCs w:val="24"/>
          <w:lang w:bidi="ar-AE"/>
        </w:rPr>
        <w:t xml:space="preserve"> - V</w:t>
      </w:r>
      <w:r w:rsidR="00C26AE2" w:rsidRPr="00C26AE2">
        <w:rPr>
          <w:rFonts w:ascii="Times New Roman" w:hAnsi="Times New Roman" w:cs="Times New Roman"/>
          <w:sz w:val="24"/>
          <w:szCs w:val="24"/>
          <w:lang w:bidi="ar-AE"/>
        </w:rPr>
        <w:t>oir</w:t>
      </w:r>
      <w:r w:rsidR="003B219F">
        <w:rPr>
          <w:rFonts w:ascii="Times New Roman" w:hAnsi="Times New Roman" w:cs="Times New Roman"/>
          <w:sz w:val="24"/>
          <w:szCs w:val="24"/>
          <w:lang w:bidi="ar-AE"/>
        </w:rPr>
        <w:t xml:space="preserve"> </w:t>
      </w:r>
      <w:r w:rsidR="003B219F" w:rsidRPr="00F1292C">
        <w:rPr>
          <w:rFonts w:asciiTheme="majorBidi" w:eastAsia="Times New Roman" w:hAnsiTheme="majorBidi" w:cstheme="majorBidi"/>
          <w:b/>
          <w:bCs/>
          <w:sz w:val="24"/>
          <w:szCs w:val="24"/>
        </w:rPr>
        <w:t>Figure</w:t>
      </w:r>
      <w:r w:rsidR="003B219F">
        <w:rPr>
          <w:rFonts w:asciiTheme="majorBidi" w:eastAsia="Times New Roman" w:hAnsiTheme="majorBidi" w:cstheme="majorBidi"/>
          <w:b/>
          <w:bCs/>
          <w:sz w:val="24"/>
          <w:szCs w:val="24"/>
        </w:rPr>
        <w:t xml:space="preserve"> </w:t>
      </w:r>
      <w:r w:rsidR="001A21C3">
        <w:rPr>
          <w:rFonts w:asciiTheme="majorBidi" w:eastAsia="Times New Roman" w:hAnsiTheme="majorBidi" w:cstheme="majorBidi"/>
          <w:b/>
          <w:bCs/>
          <w:sz w:val="24"/>
          <w:szCs w:val="24"/>
        </w:rPr>
        <w:t>III</w:t>
      </w:r>
      <w:r w:rsidR="003B219F">
        <w:rPr>
          <w:rFonts w:asciiTheme="majorBidi" w:eastAsia="Times New Roman" w:hAnsiTheme="majorBidi" w:cstheme="majorBidi"/>
          <w:b/>
          <w:bCs/>
          <w:sz w:val="24"/>
          <w:szCs w:val="24"/>
        </w:rPr>
        <w:t>-</w:t>
      </w:r>
      <w:r w:rsidR="002C09FF">
        <w:rPr>
          <w:rFonts w:asciiTheme="majorBidi" w:eastAsia="Times New Roman" w:hAnsiTheme="majorBidi" w:cstheme="majorBidi"/>
          <w:b/>
          <w:bCs/>
          <w:sz w:val="24"/>
          <w:szCs w:val="24"/>
        </w:rPr>
        <w:t>1</w:t>
      </w:r>
      <w:r w:rsidR="00C26AE2">
        <w:rPr>
          <w:rFonts w:asciiTheme="majorBidi" w:eastAsia="Times New Roman" w:hAnsiTheme="majorBidi" w:cstheme="majorBidi"/>
          <w:b/>
          <w:bCs/>
          <w:sz w:val="24"/>
          <w:szCs w:val="24"/>
        </w:rPr>
        <w:t>.</w:t>
      </w:r>
      <w:r w:rsidR="003B219F">
        <w:rPr>
          <w:rFonts w:asciiTheme="majorBidi" w:eastAsia="Times New Roman" w:hAnsiTheme="majorBidi" w:cstheme="majorBidi"/>
          <w:b/>
          <w:bCs/>
          <w:sz w:val="24"/>
          <w:szCs w:val="24"/>
        </w:rPr>
        <w:t xml:space="preserve"> </w:t>
      </w:r>
      <w:r w:rsidR="00442E99">
        <w:rPr>
          <w:rFonts w:ascii="Times New Roman" w:hAnsi="Times New Roman" w:cs="Times New Roman"/>
          <w:sz w:val="24"/>
          <w:szCs w:val="24"/>
        </w:rPr>
        <w:t xml:space="preserve"> </w:t>
      </w:r>
      <w:r w:rsidR="00DD4ABE">
        <w:rPr>
          <w:rFonts w:ascii="Times New Roman" w:hAnsi="Times New Roman" w:cs="Times New Roman"/>
          <w:sz w:val="24"/>
          <w:szCs w:val="24"/>
          <w:lang w:bidi="ar-AE"/>
        </w:rPr>
        <w:t xml:space="preserve">  </w:t>
      </w:r>
    </w:p>
    <w:p w:rsidR="002C09FF" w:rsidRDefault="002C09FF" w:rsidP="00DD4ABE">
      <w:pPr>
        <w:autoSpaceDE w:val="0"/>
        <w:autoSpaceDN w:val="0"/>
        <w:adjustRightInd w:val="0"/>
        <w:spacing w:after="100" w:line="240" w:lineRule="auto"/>
        <w:rPr>
          <w:rFonts w:ascii="Times New Roman" w:hAnsi="Times New Roman" w:cs="Times New Roman"/>
          <w:sz w:val="24"/>
          <w:szCs w:val="24"/>
          <w:lang w:bidi="ar-AE"/>
        </w:rPr>
      </w:pPr>
    </w:p>
    <w:p w:rsidR="00805382" w:rsidRDefault="003B219F" w:rsidP="002C09FF">
      <w:pPr>
        <w:autoSpaceDE w:val="0"/>
        <w:autoSpaceDN w:val="0"/>
        <w:adjustRightInd w:val="0"/>
        <w:spacing w:after="10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747989" cy="3883938"/>
            <wp:effectExtent l="19050" t="0" r="5111"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750564" cy="3885678"/>
                    </a:xfrm>
                    <a:prstGeom prst="rect">
                      <a:avLst/>
                    </a:prstGeom>
                    <a:noFill/>
                    <a:ln w="9525">
                      <a:noFill/>
                      <a:miter lim="800000"/>
                      <a:headEnd/>
                      <a:tailEnd/>
                    </a:ln>
                  </pic:spPr>
                </pic:pic>
              </a:graphicData>
            </a:graphic>
          </wp:inline>
        </w:drawing>
      </w:r>
    </w:p>
    <w:p w:rsidR="00805382" w:rsidRDefault="002C09FF" w:rsidP="00730F94">
      <w:pPr>
        <w:autoSpaceDE w:val="0"/>
        <w:autoSpaceDN w:val="0"/>
        <w:adjustRightInd w:val="0"/>
        <w:spacing w:after="100" w:line="240" w:lineRule="auto"/>
        <w:jc w:val="center"/>
        <w:rPr>
          <w:rFonts w:asciiTheme="majorBidi" w:hAnsiTheme="majorBidi" w:cstheme="majorBidi"/>
        </w:rPr>
      </w:pPr>
      <w:r w:rsidRPr="00184237">
        <w:rPr>
          <w:rFonts w:asciiTheme="majorBidi" w:eastAsia="Times New Roman" w:hAnsiTheme="majorBidi" w:cstheme="majorBidi"/>
          <w:b/>
          <w:bCs/>
        </w:rPr>
        <w:t xml:space="preserve">Figure </w:t>
      </w:r>
      <w:r w:rsidR="00C848B2">
        <w:rPr>
          <w:rFonts w:ascii="Times New Roman" w:hAnsi="Times New Roman" w:cs="Times New Roman"/>
          <w:b/>
          <w:bCs/>
          <w:sz w:val="24"/>
          <w:szCs w:val="24"/>
        </w:rPr>
        <w:t>III</w:t>
      </w:r>
      <w:r w:rsidR="00C848B2" w:rsidRPr="00184237">
        <w:rPr>
          <w:rFonts w:asciiTheme="majorBidi" w:eastAsia="Times New Roman" w:hAnsiTheme="majorBidi" w:cstheme="majorBidi"/>
          <w:b/>
          <w:bCs/>
        </w:rPr>
        <w:t xml:space="preserve"> </w:t>
      </w:r>
      <w:r w:rsidRPr="00184237">
        <w:rPr>
          <w:rFonts w:asciiTheme="majorBidi" w:eastAsia="Times New Roman" w:hAnsiTheme="majorBidi" w:cstheme="majorBidi"/>
          <w:b/>
          <w:bCs/>
        </w:rPr>
        <w:t xml:space="preserve">-1 </w:t>
      </w:r>
      <w:r w:rsidRPr="00184237">
        <w:rPr>
          <w:rFonts w:asciiTheme="majorBidi" w:hAnsiTheme="majorBidi" w:cstheme="majorBidi"/>
          <w:b/>
          <w:bCs/>
        </w:rPr>
        <w:t>Exemple type d’</w:t>
      </w:r>
      <w:r w:rsidR="00E34B60" w:rsidRPr="00184237">
        <w:rPr>
          <w:rFonts w:asciiTheme="majorBidi" w:hAnsiTheme="majorBidi" w:cstheme="majorBidi"/>
          <w:b/>
          <w:bCs/>
        </w:rPr>
        <w:t>actions p</w:t>
      </w:r>
      <w:r w:rsidRPr="00184237">
        <w:rPr>
          <w:rFonts w:asciiTheme="majorBidi" w:hAnsiTheme="majorBidi" w:cstheme="majorBidi"/>
          <w:b/>
          <w:bCs/>
        </w:rPr>
        <w:t>rimaires appliquées au poteau</w:t>
      </w:r>
      <w:r w:rsidR="00ED2C3B" w:rsidRPr="00184237">
        <w:rPr>
          <w:rFonts w:asciiTheme="majorBidi" w:hAnsiTheme="majorBidi" w:cstheme="majorBidi"/>
          <w:b/>
          <w:bCs/>
        </w:rPr>
        <w:t xml:space="preserve"> </w:t>
      </w:r>
    </w:p>
    <w:p w:rsidR="00730F94" w:rsidRPr="00730F94" w:rsidRDefault="00730F94" w:rsidP="00730F94">
      <w:pPr>
        <w:autoSpaceDE w:val="0"/>
        <w:autoSpaceDN w:val="0"/>
        <w:adjustRightInd w:val="0"/>
        <w:spacing w:after="100" w:line="240" w:lineRule="auto"/>
        <w:jc w:val="center"/>
        <w:rPr>
          <w:rFonts w:asciiTheme="majorBidi" w:hAnsiTheme="majorBidi" w:cstheme="majorBidi"/>
        </w:rPr>
      </w:pPr>
    </w:p>
    <w:p w:rsidR="00801D1F" w:rsidRDefault="00801D1F" w:rsidP="00801D1F">
      <w:pPr>
        <w:autoSpaceDE w:val="0"/>
        <w:autoSpaceDN w:val="0"/>
        <w:adjustRightInd w:val="0"/>
        <w:spacing w:after="100"/>
        <w:rPr>
          <w:rFonts w:ascii="Times New Roman" w:hAnsi="Times New Roman" w:cs="Times New Roman"/>
          <w:b/>
          <w:bCs/>
          <w:sz w:val="24"/>
          <w:szCs w:val="24"/>
        </w:rPr>
      </w:pPr>
      <w:r>
        <w:rPr>
          <w:rFonts w:ascii="Times New Roman" w:hAnsi="Times New Roman" w:cs="Times New Roman"/>
          <w:b/>
          <w:bCs/>
          <w:sz w:val="24"/>
          <w:szCs w:val="24"/>
        </w:rPr>
        <w:t xml:space="preserve">III.2- </w:t>
      </w:r>
      <w:r w:rsidRPr="00B71131">
        <w:rPr>
          <w:rFonts w:ascii="Times New Roman" w:hAnsi="Times New Roman" w:cs="Times New Roman"/>
          <w:b/>
          <w:bCs/>
          <w:sz w:val="24"/>
          <w:szCs w:val="24"/>
        </w:rPr>
        <w:t>Résistance des poteaux mixtes à la compression et à la flexion uni</w:t>
      </w:r>
      <w:r>
        <w:rPr>
          <w:rFonts w:ascii="Times New Roman" w:hAnsi="Times New Roman" w:cs="Times New Roman"/>
          <w:b/>
          <w:bCs/>
          <w:sz w:val="24"/>
          <w:szCs w:val="24"/>
        </w:rPr>
        <w:t>-</w:t>
      </w:r>
      <w:r w:rsidRPr="00B71131">
        <w:rPr>
          <w:rFonts w:ascii="Times New Roman" w:hAnsi="Times New Roman" w:cs="Times New Roman"/>
          <w:b/>
          <w:bCs/>
          <w:sz w:val="24"/>
          <w:szCs w:val="24"/>
        </w:rPr>
        <w:t>axiale combinées</w:t>
      </w:r>
      <w:r>
        <w:rPr>
          <w:rFonts w:ascii="Times New Roman" w:hAnsi="Times New Roman" w:cs="Times New Roman"/>
          <w:b/>
          <w:bCs/>
          <w:sz w:val="24"/>
          <w:szCs w:val="24"/>
        </w:rPr>
        <w:t xml:space="preserve"> (N+M</w:t>
      </w:r>
      <w:r w:rsidRPr="00451ECC">
        <w:rPr>
          <w:rFonts w:ascii="Times New Roman" w:hAnsi="Times New Roman" w:cs="Times New Roman"/>
          <w:b/>
          <w:bCs/>
          <w:sz w:val="24"/>
          <w:szCs w:val="24"/>
          <w:vertAlign w:val="subscript"/>
        </w:rPr>
        <w:t>x</w:t>
      </w:r>
      <w:r>
        <w:rPr>
          <w:rFonts w:ascii="Times New Roman" w:hAnsi="Times New Roman" w:cs="Times New Roman"/>
          <w:b/>
          <w:bCs/>
          <w:sz w:val="24"/>
          <w:szCs w:val="24"/>
        </w:rPr>
        <w:t>)</w:t>
      </w:r>
    </w:p>
    <w:p w:rsidR="00B4259A" w:rsidRPr="00C9352B" w:rsidRDefault="00B4259A" w:rsidP="00801D1F">
      <w:pPr>
        <w:autoSpaceDE w:val="0"/>
        <w:autoSpaceDN w:val="0"/>
        <w:adjustRightInd w:val="0"/>
        <w:spacing w:after="100"/>
        <w:rPr>
          <w:rFonts w:ascii="Times New Roman" w:hAnsi="Times New Roman" w:cs="Times New Roman"/>
          <w:b/>
          <w:bCs/>
          <w:sz w:val="24"/>
          <w:szCs w:val="24"/>
          <w:lang w:bidi="ar-AE"/>
        </w:rPr>
      </w:pPr>
      <w:r>
        <w:rPr>
          <w:rFonts w:ascii="Times New Roman" w:hAnsi="Times New Roman" w:cs="Times New Roman"/>
          <w:b/>
          <w:bCs/>
          <w:sz w:val="24"/>
          <w:szCs w:val="24"/>
        </w:rPr>
        <w:t>III.2.1- C</w:t>
      </w:r>
      <w:r w:rsidRPr="00B4259A">
        <w:rPr>
          <w:rFonts w:ascii="Times New Roman" w:hAnsi="Times New Roman" w:cs="Times New Roman"/>
          <w:b/>
          <w:bCs/>
          <w:sz w:val="24"/>
          <w:szCs w:val="24"/>
        </w:rPr>
        <w:t>ourbe</w:t>
      </w:r>
      <w:r w:rsidRPr="00C9352B">
        <w:rPr>
          <w:rFonts w:ascii="Times New Roman" w:hAnsi="Times New Roman" w:cs="Times New Roman"/>
          <w:b/>
          <w:bCs/>
          <w:sz w:val="24"/>
          <w:szCs w:val="24"/>
        </w:rPr>
        <w:t xml:space="preserve"> d</w:t>
      </w:r>
      <w:r>
        <w:rPr>
          <w:rFonts w:ascii="Times New Roman" w:hAnsi="Times New Roman" w:cs="Times New Roman"/>
          <w:b/>
          <w:bCs/>
          <w:sz w:val="24"/>
          <w:szCs w:val="24"/>
        </w:rPr>
        <w:t>'</w:t>
      </w:r>
      <w:r w:rsidRPr="00C9352B">
        <w:rPr>
          <w:rFonts w:ascii="Times New Roman" w:hAnsi="Times New Roman" w:cs="Times New Roman"/>
          <w:b/>
          <w:bCs/>
          <w:sz w:val="24"/>
          <w:szCs w:val="24"/>
          <w:lang w:bidi="ar-AE"/>
        </w:rPr>
        <w:t xml:space="preserve">interaction  </w:t>
      </w:r>
    </w:p>
    <w:p w:rsidR="00805382" w:rsidRDefault="00805382" w:rsidP="00184237">
      <w:pPr>
        <w:autoSpaceDE w:val="0"/>
        <w:autoSpaceDN w:val="0"/>
        <w:adjustRightInd w:val="0"/>
        <w:spacing w:after="60" w:line="360" w:lineRule="auto"/>
        <w:ind w:firstLine="851"/>
        <w:rPr>
          <w:rFonts w:ascii="Times New Roman" w:hAnsi="Times New Roman" w:cs="Times New Roman"/>
          <w:sz w:val="24"/>
          <w:szCs w:val="24"/>
        </w:rPr>
      </w:pPr>
      <w:r>
        <w:rPr>
          <w:rFonts w:ascii="Times New Roman" w:hAnsi="Times New Roman" w:cs="Times New Roman"/>
          <w:sz w:val="24"/>
          <w:szCs w:val="24"/>
        </w:rPr>
        <w:t>Il est nécessaire de procéder à une vérification du comportement dans chacun des plans</w:t>
      </w:r>
    </w:p>
    <w:p w:rsidR="00805382" w:rsidRDefault="00805382" w:rsidP="00184237">
      <w:pPr>
        <w:autoSpaceDE w:val="0"/>
        <w:autoSpaceDN w:val="0"/>
        <w:adjustRightInd w:val="0"/>
        <w:spacing w:after="60" w:line="360" w:lineRule="auto"/>
        <w:rPr>
          <w:rFonts w:ascii="Times New Roman" w:hAnsi="Times New Roman" w:cs="Times New Roman"/>
          <w:sz w:val="24"/>
          <w:szCs w:val="24"/>
        </w:rPr>
      </w:pPr>
      <w:r>
        <w:rPr>
          <w:rFonts w:ascii="Times New Roman" w:hAnsi="Times New Roman" w:cs="Times New Roman"/>
          <w:sz w:val="24"/>
          <w:szCs w:val="24"/>
        </w:rPr>
        <w:t>principaux, en prenant en compte l'élancement, la distribution des moments fléchissant et la</w:t>
      </w:r>
    </w:p>
    <w:p w:rsidR="00805382" w:rsidRDefault="00805382" w:rsidP="00184237">
      <w:pPr>
        <w:autoSpaceDE w:val="0"/>
        <w:autoSpaceDN w:val="0"/>
        <w:adjustRightInd w:val="0"/>
        <w:spacing w:after="60" w:line="360" w:lineRule="auto"/>
        <w:rPr>
          <w:rFonts w:ascii="Times New Roman" w:hAnsi="Times New Roman" w:cs="Times New Roman"/>
          <w:sz w:val="24"/>
          <w:szCs w:val="24"/>
        </w:rPr>
      </w:pPr>
      <w:r>
        <w:rPr>
          <w:rFonts w:ascii="Times New Roman" w:hAnsi="Times New Roman" w:cs="Times New Roman"/>
          <w:sz w:val="24"/>
          <w:szCs w:val="24"/>
        </w:rPr>
        <w:t>résistance en flexion associés au plan de sollicitation considéré. La résistance en section du</w:t>
      </w:r>
    </w:p>
    <w:p w:rsidR="00805382" w:rsidRDefault="00805382" w:rsidP="00184237">
      <w:pPr>
        <w:autoSpaceDE w:val="0"/>
        <w:autoSpaceDN w:val="0"/>
        <w:adjustRightInd w:val="0"/>
        <w:spacing w:after="60" w:line="360" w:lineRule="auto"/>
        <w:rPr>
          <w:rFonts w:ascii="Times New Roman" w:hAnsi="Times New Roman" w:cs="Times New Roman"/>
          <w:sz w:val="24"/>
          <w:szCs w:val="24"/>
        </w:rPr>
      </w:pPr>
      <w:r>
        <w:rPr>
          <w:rFonts w:ascii="Times New Roman" w:hAnsi="Times New Roman" w:cs="Times New Roman"/>
          <w:sz w:val="24"/>
          <w:szCs w:val="24"/>
        </w:rPr>
        <w:t xml:space="preserve">poteau mixte sous combinaison de compression et de </w:t>
      </w:r>
      <w:r>
        <w:rPr>
          <w:rFonts w:ascii="Times New Roman" w:hAnsi="Times New Roman" w:cs="Times New Roman"/>
          <w:b/>
          <w:bCs/>
          <w:sz w:val="24"/>
          <w:szCs w:val="24"/>
        </w:rPr>
        <w:t xml:space="preserve">flexion mono-axiale </w:t>
      </w:r>
      <w:r>
        <w:rPr>
          <w:rFonts w:ascii="Times New Roman" w:hAnsi="Times New Roman" w:cs="Times New Roman"/>
          <w:sz w:val="24"/>
          <w:szCs w:val="24"/>
        </w:rPr>
        <w:t>est définie par une</w:t>
      </w:r>
    </w:p>
    <w:p w:rsidR="00420A0C" w:rsidRPr="009B66AB" w:rsidRDefault="00805382" w:rsidP="001A21C3">
      <w:pPr>
        <w:spacing w:after="60" w:line="360" w:lineRule="auto"/>
        <w:rPr>
          <w:rFonts w:asciiTheme="majorBidi" w:eastAsia="Times New Roman" w:hAnsiTheme="majorBidi" w:cstheme="majorBidi"/>
          <w:sz w:val="24"/>
          <w:szCs w:val="24"/>
        </w:rPr>
      </w:pPr>
      <w:r>
        <w:rPr>
          <w:rFonts w:ascii="Times New Roman" w:hAnsi="Times New Roman" w:cs="Times New Roman"/>
          <w:sz w:val="24"/>
          <w:szCs w:val="24"/>
        </w:rPr>
        <w:t xml:space="preserve">courbe d'interaction </w:t>
      </w:r>
      <w:r>
        <w:rPr>
          <w:rFonts w:ascii="Times New Roman" w:hAnsi="Times New Roman" w:cs="Times New Roman"/>
          <w:i/>
          <w:iCs/>
          <w:sz w:val="24"/>
          <w:szCs w:val="24"/>
        </w:rPr>
        <w:t>M-N</w:t>
      </w:r>
      <w:r>
        <w:rPr>
          <w:rFonts w:ascii="Times New Roman" w:hAnsi="Times New Roman" w:cs="Times New Roman"/>
          <w:sz w:val="24"/>
          <w:szCs w:val="24"/>
        </w:rPr>
        <w:t xml:space="preserve">, telle que celle présentée à la Figure </w:t>
      </w:r>
      <w:r w:rsidR="001A21C3">
        <w:rPr>
          <w:rFonts w:ascii="Times New Roman" w:hAnsi="Times New Roman" w:cs="Times New Roman"/>
          <w:sz w:val="24"/>
          <w:szCs w:val="24"/>
        </w:rPr>
        <w:t>III</w:t>
      </w:r>
      <w:r>
        <w:rPr>
          <w:rFonts w:ascii="Times New Roman" w:hAnsi="Times New Roman" w:cs="Times New Roman"/>
          <w:sz w:val="24"/>
          <w:szCs w:val="24"/>
        </w:rPr>
        <w:t>.2.</w:t>
      </w:r>
    </w:p>
    <w:p w:rsidR="009B66AB" w:rsidRPr="005054ED" w:rsidRDefault="006777A6" w:rsidP="005054ED">
      <w:pPr>
        <w:spacing w:after="100" w:line="240" w:lineRule="auto"/>
        <w:jc w:val="center"/>
        <w:rPr>
          <w:rFonts w:asciiTheme="majorBidi" w:eastAsia="Times New Roman" w:hAnsiTheme="majorBidi" w:cstheme="majorBidi"/>
          <w:b/>
          <w:bCs/>
        </w:rPr>
      </w:pPr>
      <w:r>
        <w:rPr>
          <w:rFonts w:asciiTheme="majorBidi" w:hAnsiTheme="majorBidi" w:cstheme="majorBidi"/>
          <w:noProof/>
          <w:sz w:val="28"/>
          <w:szCs w:val="28"/>
        </w:rPr>
        <w:lastRenderedPageBreak/>
        <w:drawing>
          <wp:inline distT="0" distB="0" distL="0" distR="0">
            <wp:extent cx="6115685" cy="318262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115685" cy="3182620"/>
                    </a:xfrm>
                    <a:prstGeom prst="rect">
                      <a:avLst/>
                    </a:prstGeom>
                    <a:noFill/>
                    <a:ln w="9525">
                      <a:noFill/>
                      <a:miter lim="800000"/>
                      <a:headEnd/>
                      <a:tailEnd/>
                    </a:ln>
                  </pic:spPr>
                </pic:pic>
              </a:graphicData>
            </a:graphic>
          </wp:inline>
        </w:drawing>
      </w:r>
      <w:r w:rsidR="00F1292C" w:rsidRPr="00C848B2">
        <w:rPr>
          <w:rFonts w:asciiTheme="majorBidi" w:eastAsia="Times New Roman" w:hAnsiTheme="majorBidi" w:cstheme="majorBidi"/>
          <w:b/>
          <w:bCs/>
        </w:rPr>
        <w:t xml:space="preserve">Figure </w:t>
      </w:r>
      <w:r w:rsidR="00C848B2" w:rsidRPr="005054ED">
        <w:rPr>
          <w:rFonts w:asciiTheme="majorBidi" w:eastAsia="Times New Roman" w:hAnsiTheme="majorBidi" w:cstheme="majorBidi"/>
          <w:b/>
          <w:bCs/>
        </w:rPr>
        <w:t>III</w:t>
      </w:r>
      <w:r w:rsidR="00C848B2" w:rsidRPr="00C848B2">
        <w:rPr>
          <w:rFonts w:asciiTheme="majorBidi" w:eastAsia="Times New Roman" w:hAnsiTheme="majorBidi" w:cstheme="majorBidi"/>
          <w:b/>
          <w:bCs/>
        </w:rPr>
        <w:t xml:space="preserve"> </w:t>
      </w:r>
      <w:r w:rsidR="00805382" w:rsidRPr="00C848B2">
        <w:rPr>
          <w:rFonts w:asciiTheme="majorBidi" w:eastAsia="Times New Roman" w:hAnsiTheme="majorBidi" w:cstheme="majorBidi"/>
          <w:b/>
          <w:bCs/>
        </w:rPr>
        <w:t>-</w:t>
      </w:r>
      <w:r w:rsidR="002C09FF" w:rsidRPr="00C848B2">
        <w:rPr>
          <w:rFonts w:asciiTheme="majorBidi" w:eastAsia="Times New Roman" w:hAnsiTheme="majorBidi" w:cstheme="majorBidi"/>
          <w:b/>
          <w:bCs/>
        </w:rPr>
        <w:t>2</w:t>
      </w:r>
      <w:r w:rsidR="004A766A" w:rsidRPr="00C848B2">
        <w:rPr>
          <w:rFonts w:asciiTheme="majorBidi" w:eastAsia="Times New Roman" w:hAnsiTheme="majorBidi" w:cstheme="majorBidi"/>
          <w:b/>
          <w:bCs/>
        </w:rPr>
        <w:t>:</w:t>
      </w:r>
      <w:r w:rsidR="0060652B" w:rsidRPr="00C848B2">
        <w:rPr>
          <w:rFonts w:asciiTheme="majorBidi" w:eastAsia="Times New Roman" w:hAnsiTheme="majorBidi" w:cstheme="majorBidi"/>
          <w:b/>
          <w:bCs/>
        </w:rPr>
        <w:t xml:space="preserve"> Courbe</w:t>
      </w:r>
      <w:r w:rsidR="0060652B" w:rsidRPr="00184237">
        <w:rPr>
          <w:rFonts w:asciiTheme="majorBidi" w:eastAsia="Times New Roman" w:hAnsiTheme="majorBidi" w:cstheme="majorBidi"/>
          <w:b/>
          <w:bCs/>
        </w:rPr>
        <w:t xml:space="preserve"> d’interaction pou</w:t>
      </w:r>
      <w:r w:rsidR="00F1292C" w:rsidRPr="00184237">
        <w:rPr>
          <w:rFonts w:asciiTheme="majorBidi" w:eastAsia="Times New Roman" w:hAnsiTheme="majorBidi" w:cstheme="majorBidi"/>
          <w:b/>
          <w:bCs/>
        </w:rPr>
        <w:t>r la résistance en compression et en flexion uni</w:t>
      </w:r>
      <w:r w:rsidR="00B91109">
        <w:rPr>
          <w:rFonts w:asciiTheme="majorBidi" w:eastAsia="Times New Roman" w:hAnsiTheme="majorBidi" w:cstheme="majorBidi"/>
          <w:b/>
          <w:bCs/>
        </w:rPr>
        <w:t>-</w:t>
      </w:r>
      <w:r w:rsidR="00F1292C" w:rsidRPr="00184237">
        <w:rPr>
          <w:rFonts w:asciiTheme="majorBidi" w:eastAsia="Times New Roman" w:hAnsiTheme="majorBidi" w:cstheme="majorBidi"/>
          <w:b/>
          <w:bCs/>
        </w:rPr>
        <w:t>axiale</w:t>
      </w:r>
      <w:r w:rsidR="00B91109">
        <w:rPr>
          <w:rFonts w:asciiTheme="majorBidi" w:eastAsia="Times New Roman" w:hAnsiTheme="majorBidi" w:cstheme="majorBidi"/>
          <w:b/>
          <w:bCs/>
        </w:rPr>
        <w:t xml:space="preserve"> </w:t>
      </w:r>
    </w:p>
    <w:p w:rsidR="00805382" w:rsidRDefault="00805382" w:rsidP="00F1292C">
      <w:pPr>
        <w:spacing w:after="100" w:line="240" w:lineRule="auto"/>
        <w:jc w:val="center"/>
        <w:rPr>
          <w:rFonts w:asciiTheme="majorBidi" w:eastAsia="Times New Roman" w:hAnsiTheme="majorBidi" w:cstheme="majorBidi"/>
        </w:rPr>
      </w:pPr>
    </w:p>
    <w:p w:rsidR="005054ED" w:rsidRDefault="00805382" w:rsidP="00184237">
      <w:pPr>
        <w:autoSpaceDE w:val="0"/>
        <w:autoSpaceDN w:val="0"/>
        <w:adjustRightInd w:val="0"/>
        <w:spacing w:after="120" w:line="360" w:lineRule="auto"/>
        <w:ind w:firstLine="851"/>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Il faut remarquer que le point </w:t>
      </w:r>
      <w:r w:rsidRPr="00485D40">
        <w:rPr>
          <w:rFonts w:asciiTheme="majorBidi" w:eastAsia="Times New Roman" w:hAnsiTheme="majorBidi" w:cstheme="majorBidi"/>
          <w:b/>
          <w:bCs/>
          <w:sz w:val="24"/>
          <w:szCs w:val="24"/>
        </w:rPr>
        <w:t>D</w:t>
      </w:r>
      <w:r w:rsidR="00485D40">
        <w:rPr>
          <w:rFonts w:asciiTheme="majorBidi" w:eastAsia="Times New Roman" w:hAnsiTheme="majorBidi" w:cstheme="majorBidi"/>
          <w:sz w:val="24"/>
          <w:szCs w:val="24"/>
        </w:rPr>
        <w:t xml:space="preserve"> </w:t>
      </w:r>
      <w:r w:rsidR="00485D40" w:rsidRPr="00485D40">
        <w:rPr>
          <w:rFonts w:asciiTheme="majorBidi" w:eastAsia="Times New Roman" w:hAnsiTheme="majorBidi" w:cstheme="majorBidi"/>
          <w:sz w:val="24"/>
          <w:szCs w:val="24"/>
        </w:rPr>
        <w:t xml:space="preserve">de </w:t>
      </w:r>
      <w:r w:rsidR="00485D40">
        <w:rPr>
          <w:rFonts w:asciiTheme="majorBidi" w:eastAsia="Times New Roman" w:hAnsiTheme="majorBidi" w:cstheme="majorBidi"/>
          <w:sz w:val="24"/>
          <w:szCs w:val="24"/>
        </w:rPr>
        <w:t>la</w:t>
      </w:r>
      <w:r w:rsidR="00485D40" w:rsidRPr="00485D40">
        <w:rPr>
          <w:rFonts w:asciiTheme="majorBidi" w:eastAsia="Times New Roman" w:hAnsiTheme="majorBidi" w:cstheme="majorBidi"/>
          <w:sz w:val="24"/>
          <w:szCs w:val="24"/>
        </w:rPr>
        <w:t xml:space="preserve"> courbe d'interaction correspond au maximum </w:t>
      </w:r>
    </w:p>
    <w:p w:rsidR="00805382" w:rsidRDefault="00485D40" w:rsidP="005260B7">
      <w:pPr>
        <w:autoSpaceDE w:val="0"/>
        <w:autoSpaceDN w:val="0"/>
        <w:adjustRightInd w:val="0"/>
        <w:spacing w:after="120" w:line="360" w:lineRule="auto"/>
        <w:jc w:val="both"/>
        <w:rPr>
          <w:rFonts w:asciiTheme="majorBidi" w:eastAsia="Times New Roman" w:hAnsiTheme="majorBidi" w:cstheme="majorBidi"/>
          <w:sz w:val="24"/>
          <w:szCs w:val="24"/>
        </w:rPr>
      </w:pPr>
      <w:r w:rsidRPr="00485D40">
        <w:rPr>
          <w:rFonts w:asciiTheme="majorBidi" w:eastAsia="Times New Roman" w:hAnsiTheme="majorBidi" w:cstheme="majorBidi"/>
          <w:sz w:val="24"/>
          <w:szCs w:val="24"/>
        </w:rPr>
        <w:t>du moment résistant</w:t>
      </w:r>
      <w:r>
        <w:rPr>
          <w:rFonts w:asciiTheme="majorBidi" w:eastAsia="Times New Roman" w:hAnsiTheme="majorBidi" w:cstheme="majorBidi"/>
          <w:sz w:val="24"/>
          <w:szCs w:val="24"/>
        </w:rPr>
        <w:t xml:space="preserve"> </w:t>
      </w:r>
      <w:r w:rsidRPr="00485D40">
        <w:rPr>
          <w:rFonts w:asciiTheme="majorBidi" w:eastAsia="Times New Roman" w:hAnsiTheme="majorBidi" w:cstheme="majorBidi"/>
          <w:b/>
          <w:bCs/>
          <w:i/>
          <w:iCs/>
          <w:sz w:val="24"/>
          <w:szCs w:val="24"/>
        </w:rPr>
        <w:t>M</w:t>
      </w:r>
      <w:r w:rsidRPr="00485D40">
        <w:rPr>
          <w:rFonts w:asciiTheme="majorBidi" w:eastAsia="Times New Roman" w:hAnsiTheme="majorBidi" w:cstheme="majorBidi"/>
          <w:b/>
          <w:bCs/>
          <w:i/>
          <w:iCs/>
          <w:sz w:val="24"/>
          <w:szCs w:val="24"/>
          <w:vertAlign w:val="subscript"/>
        </w:rPr>
        <w:t>max,Rd</w:t>
      </w:r>
      <w:r w:rsidRPr="00485D40">
        <w:rPr>
          <w:rFonts w:asciiTheme="majorBidi" w:eastAsia="Times New Roman" w:hAnsiTheme="majorBidi" w:cstheme="majorBidi"/>
          <w:sz w:val="24"/>
          <w:szCs w:val="24"/>
          <w:vertAlign w:val="subscript"/>
        </w:rPr>
        <w:t xml:space="preserve"> </w:t>
      </w:r>
      <w:r>
        <w:rPr>
          <w:rFonts w:asciiTheme="majorBidi" w:eastAsia="Times New Roman" w:hAnsiTheme="majorBidi" w:cstheme="majorBidi"/>
          <w:sz w:val="24"/>
          <w:szCs w:val="24"/>
          <w:vertAlign w:val="subscript"/>
        </w:rPr>
        <w:t xml:space="preserve"> </w:t>
      </w:r>
      <w:r w:rsidRPr="00485D40">
        <w:rPr>
          <w:rFonts w:asciiTheme="majorBidi" w:eastAsia="Times New Roman" w:hAnsiTheme="majorBidi" w:cstheme="majorBidi"/>
          <w:sz w:val="24"/>
          <w:szCs w:val="24"/>
        </w:rPr>
        <w:t xml:space="preserve">supérieur à </w:t>
      </w:r>
      <w:r w:rsidRPr="00485D40">
        <w:rPr>
          <w:rFonts w:asciiTheme="majorBidi" w:eastAsia="Times New Roman" w:hAnsiTheme="majorBidi" w:cstheme="majorBidi"/>
          <w:b/>
          <w:bCs/>
          <w:i/>
          <w:iCs/>
          <w:sz w:val="24"/>
          <w:szCs w:val="24"/>
        </w:rPr>
        <w:t>M</w:t>
      </w:r>
      <w:r w:rsidRPr="00485D40">
        <w:rPr>
          <w:rFonts w:asciiTheme="majorBidi" w:eastAsia="Times New Roman" w:hAnsiTheme="majorBidi" w:cstheme="majorBidi"/>
          <w:b/>
          <w:bCs/>
          <w:i/>
          <w:iCs/>
          <w:sz w:val="24"/>
          <w:szCs w:val="24"/>
          <w:vertAlign w:val="subscript"/>
        </w:rPr>
        <w:t>pl.Rd</w:t>
      </w:r>
      <w:r w:rsidRPr="00485D40">
        <w:rPr>
          <w:rFonts w:asciiTheme="majorBidi" w:eastAsia="Times New Roman" w:hAnsiTheme="majorBidi" w:cstheme="majorBidi"/>
          <w:sz w:val="24"/>
          <w:szCs w:val="24"/>
        </w:rPr>
        <w:t>. En effet, dans un poteau mixte, l’augmentation de la charge axiale</w:t>
      </w:r>
      <w:r>
        <w:rPr>
          <w:rFonts w:asciiTheme="majorBidi" w:eastAsia="Times New Roman" w:hAnsiTheme="majorBidi" w:cstheme="majorBidi"/>
          <w:sz w:val="24"/>
          <w:szCs w:val="24"/>
        </w:rPr>
        <w:t xml:space="preserve"> </w:t>
      </w:r>
      <w:r w:rsidRPr="00485D40">
        <w:rPr>
          <w:rFonts w:asciiTheme="majorBidi" w:eastAsia="Times New Roman" w:hAnsiTheme="majorBidi" w:cstheme="majorBidi"/>
          <w:sz w:val="24"/>
          <w:szCs w:val="24"/>
        </w:rPr>
        <w:t>retarde la fissuration par traction du béton et rend ainsi le poteau mixte plus apte à résister à la</w:t>
      </w:r>
      <w:r>
        <w:rPr>
          <w:rFonts w:asciiTheme="majorBidi" w:eastAsia="Times New Roman" w:hAnsiTheme="majorBidi" w:cstheme="majorBidi"/>
          <w:sz w:val="24"/>
          <w:szCs w:val="24"/>
        </w:rPr>
        <w:t xml:space="preserve"> </w:t>
      </w:r>
      <w:r w:rsidRPr="00485D40">
        <w:rPr>
          <w:rFonts w:asciiTheme="majorBidi" w:eastAsia="Times New Roman" w:hAnsiTheme="majorBidi" w:cstheme="majorBidi"/>
          <w:sz w:val="24"/>
          <w:szCs w:val="24"/>
        </w:rPr>
        <w:t>flexion.</w:t>
      </w:r>
    </w:p>
    <w:p w:rsidR="00E91B0E" w:rsidRDefault="00E91B0E" w:rsidP="005260B7">
      <w:pPr>
        <w:autoSpaceDE w:val="0"/>
        <w:autoSpaceDN w:val="0"/>
        <w:adjustRightInd w:val="0"/>
        <w:spacing w:after="60" w:line="360" w:lineRule="auto"/>
        <w:ind w:firstLine="851"/>
        <w:jc w:val="both"/>
        <w:rPr>
          <w:rFonts w:asciiTheme="majorBidi" w:eastAsia="Times New Roman" w:hAnsiTheme="majorBidi" w:cstheme="majorBidi"/>
          <w:sz w:val="24"/>
          <w:szCs w:val="24"/>
        </w:rPr>
      </w:pPr>
      <w:r w:rsidRPr="00E91B0E">
        <w:rPr>
          <w:rFonts w:asciiTheme="majorBidi" w:eastAsia="Times New Roman" w:hAnsiTheme="majorBidi" w:cstheme="majorBidi"/>
          <w:sz w:val="24"/>
          <w:szCs w:val="24"/>
        </w:rPr>
        <w:t xml:space="preserve">La courbe d'interaction précitée peut se déterminer point par point, en considérant </w:t>
      </w:r>
    </w:p>
    <w:p w:rsidR="00184237" w:rsidRDefault="00E91B0E" w:rsidP="005260B7">
      <w:pPr>
        <w:autoSpaceDE w:val="0"/>
        <w:autoSpaceDN w:val="0"/>
        <w:adjustRightInd w:val="0"/>
        <w:spacing w:after="60" w:line="360" w:lineRule="auto"/>
        <w:jc w:val="both"/>
        <w:rPr>
          <w:rFonts w:asciiTheme="majorBidi" w:eastAsia="Times New Roman" w:hAnsiTheme="majorBidi" w:cstheme="majorBidi"/>
          <w:sz w:val="24"/>
          <w:szCs w:val="24"/>
        </w:rPr>
      </w:pPr>
      <w:r w:rsidRPr="00E91B0E">
        <w:rPr>
          <w:rFonts w:asciiTheme="majorBidi" w:eastAsia="Times New Roman" w:hAnsiTheme="majorBidi" w:cstheme="majorBidi"/>
          <w:sz w:val="24"/>
          <w:szCs w:val="24"/>
        </w:rPr>
        <w:t>successivement diverses positions particulières de l'axe neutre plastique dans la section droite et</w:t>
      </w:r>
      <w:r w:rsidR="005260B7">
        <w:rPr>
          <w:rFonts w:asciiTheme="majorBidi" w:eastAsia="Times New Roman" w:hAnsiTheme="majorBidi" w:cstheme="majorBidi"/>
          <w:sz w:val="24"/>
          <w:szCs w:val="24"/>
        </w:rPr>
        <w:t xml:space="preserve"> </w:t>
      </w:r>
      <w:r w:rsidRPr="00E91B0E">
        <w:rPr>
          <w:rFonts w:asciiTheme="majorBidi" w:eastAsia="Times New Roman" w:hAnsiTheme="majorBidi" w:cstheme="majorBidi"/>
          <w:sz w:val="24"/>
          <w:szCs w:val="24"/>
        </w:rPr>
        <w:t>en calculant pour chacune de ces positions, la résistance de la section droite à partir de l'hypothèse des blocs de contrainte, ce qui, à partir des deux équations d ’équilibre de translation et de rotation, fourni</w:t>
      </w:r>
      <w:r w:rsidR="00BD6FAA">
        <w:rPr>
          <w:rFonts w:asciiTheme="majorBidi" w:eastAsia="Times New Roman" w:hAnsiTheme="majorBidi" w:cstheme="majorBidi"/>
          <w:sz w:val="24"/>
          <w:szCs w:val="24"/>
        </w:rPr>
        <w:t>t le couple (M,</w:t>
      </w:r>
      <w:r w:rsidRPr="00E91B0E">
        <w:rPr>
          <w:rFonts w:asciiTheme="majorBidi" w:eastAsia="Times New Roman" w:hAnsiTheme="majorBidi" w:cstheme="majorBidi"/>
          <w:sz w:val="24"/>
          <w:szCs w:val="24"/>
        </w:rPr>
        <w:t>N) des efforts résistants concomitants.</w:t>
      </w:r>
    </w:p>
    <w:p w:rsidR="00720DE1" w:rsidRDefault="00E91B0E" w:rsidP="005260B7">
      <w:pPr>
        <w:autoSpaceDE w:val="0"/>
        <w:autoSpaceDN w:val="0"/>
        <w:adjustRightInd w:val="0"/>
        <w:spacing w:after="60" w:line="360" w:lineRule="auto"/>
        <w:ind w:firstLine="851"/>
        <w:jc w:val="both"/>
        <w:rPr>
          <w:rFonts w:asciiTheme="majorBidi" w:eastAsia="Times New Roman" w:hAnsiTheme="majorBidi" w:cstheme="majorBidi"/>
          <w:sz w:val="24"/>
          <w:szCs w:val="24"/>
        </w:rPr>
      </w:pPr>
      <w:r w:rsidRPr="00E91B0E">
        <w:rPr>
          <w:rFonts w:asciiTheme="majorBidi" w:eastAsia="Times New Roman" w:hAnsiTheme="majorBidi" w:cstheme="majorBidi"/>
          <w:sz w:val="24"/>
          <w:szCs w:val="24"/>
        </w:rPr>
        <w:t xml:space="preserve">La Figure </w:t>
      </w:r>
      <w:r w:rsidR="001A21C3">
        <w:rPr>
          <w:rFonts w:asciiTheme="majorBidi" w:eastAsia="Times New Roman" w:hAnsiTheme="majorBidi" w:cstheme="majorBidi"/>
          <w:sz w:val="24"/>
          <w:szCs w:val="24"/>
        </w:rPr>
        <w:t>III</w:t>
      </w:r>
      <w:r w:rsidRPr="00E91B0E">
        <w:rPr>
          <w:rFonts w:asciiTheme="majorBidi" w:eastAsia="Times New Roman" w:hAnsiTheme="majorBidi" w:cstheme="majorBidi"/>
          <w:sz w:val="24"/>
          <w:szCs w:val="24"/>
        </w:rPr>
        <w:t>.3 illustre cette procédure pour quatre positions particulières de l’axe neutre plastique, auxquelles correspondent respectivement les points repérés A, B, C, D et E de la</w:t>
      </w:r>
      <w:r w:rsidR="005260B7">
        <w:rPr>
          <w:rFonts w:asciiTheme="majorBidi" w:eastAsia="Times New Roman" w:hAnsiTheme="majorBidi" w:cstheme="majorBidi"/>
          <w:sz w:val="24"/>
          <w:szCs w:val="24"/>
        </w:rPr>
        <w:t xml:space="preserve"> </w:t>
      </w:r>
      <w:r w:rsidRPr="00E91B0E">
        <w:rPr>
          <w:rFonts w:asciiTheme="majorBidi" w:eastAsia="Times New Roman" w:hAnsiTheme="majorBidi" w:cstheme="majorBidi"/>
          <w:sz w:val="24"/>
          <w:szCs w:val="24"/>
        </w:rPr>
        <w:t xml:space="preserve">Figure </w:t>
      </w:r>
      <w:r w:rsidR="001A21C3">
        <w:rPr>
          <w:rFonts w:asciiTheme="majorBidi" w:eastAsia="Times New Roman" w:hAnsiTheme="majorBidi" w:cstheme="majorBidi"/>
          <w:sz w:val="24"/>
          <w:szCs w:val="24"/>
        </w:rPr>
        <w:t>III</w:t>
      </w:r>
      <w:r w:rsidRPr="00E91B0E">
        <w:rPr>
          <w:rFonts w:asciiTheme="majorBidi" w:eastAsia="Times New Roman" w:hAnsiTheme="majorBidi" w:cstheme="majorBidi"/>
          <w:sz w:val="24"/>
          <w:szCs w:val="24"/>
        </w:rPr>
        <w:t>.2.</w:t>
      </w:r>
      <w:r w:rsidR="006731EA">
        <w:rPr>
          <w:rFonts w:asciiTheme="majorBidi" w:eastAsia="Times New Roman" w:hAnsiTheme="majorBidi" w:cstheme="majorBidi"/>
          <w:sz w:val="24"/>
          <w:szCs w:val="24"/>
        </w:rPr>
        <w:t>[</w:t>
      </w:r>
      <w:r w:rsidR="001E2CC0">
        <w:rPr>
          <w:rFonts w:asciiTheme="majorBidi" w:eastAsia="Times New Roman" w:hAnsiTheme="majorBidi" w:cstheme="majorBidi"/>
          <w:sz w:val="24"/>
          <w:szCs w:val="24"/>
        </w:rPr>
        <w:t>7</w:t>
      </w:r>
      <w:r w:rsidR="006731EA">
        <w:rPr>
          <w:rFonts w:asciiTheme="majorBidi" w:eastAsia="Times New Roman" w:hAnsiTheme="majorBidi" w:cstheme="majorBidi"/>
          <w:sz w:val="24"/>
          <w:szCs w:val="24"/>
        </w:rPr>
        <w:t>]</w:t>
      </w:r>
    </w:p>
    <w:p w:rsidR="00720DE1" w:rsidRDefault="00720DE1" w:rsidP="00E7416F">
      <w:pPr>
        <w:autoSpaceDE w:val="0"/>
        <w:autoSpaceDN w:val="0"/>
        <w:adjustRightInd w:val="0"/>
        <w:spacing w:after="120" w:line="240" w:lineRule="auto"/>
        <w:rPr>
          <w:rFonts w:asciiTheme="majorBidi" w:eastAsia="Times New Roman" w:hAnsiTheme="majorBidi" w:cstheme="majorBidi"/>
          <w:sz w:val="24"/>
          <w:szCs w:val="24"/>
        </w:rPr>
      </w:pPr>
      <w:r w:rsidRPr="00720DE1">
        <w:rPr>
          <w:rFonts w:asciiTheme="majorBidi" w:eastAsia="Times New Roman" w:hAnsiTheme="majorBidi" w:cstheme="majorBidi"/>
          <w:noProof/>
          <w:sz w:val="24"/>
          <w:szCs w:val="24"/>
        </w:rPr>
        <w:lastRenderedPageBreak/>
        <w:drawing>
          <wp:inline distT="0" distB="0" distL="0" distR="0">
            <wp:extent cx="5968756" cy="6819900"/>
            <wp:effectExtent l="19050" t="0" r="0" b="0"/>
            <wp:docPr id="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srcRect/>
                    <a:stretch>
                      <a:fillRect/>
                    </a:stretch>
                  </pic:blipFill>
                  <pic:spPr bwMode="auto">
                    <a:xfrm>
                      <a:off x="0" y="0"/>
                      <a:ext cx="5968756" cy="6819900"/>
                    </a:xfrm>
                    <a:prstGeom prst="rect">
                      <a:avLst/>
                    </a:prstGeom>
                    <a:noFill/>
                    <a:ln w="9525">
                      <a:noFill/>
                      <a:miter lim="800000"/>
                      <a:headEnd/>
                      <a:tailEnd/>
                    </a:ln>
                  </pic:spPr>
                </pic:pic>
              </a:graphicData>
            </a:graphic>
          </wp:inline>
        </w:drawing>
      </w:r>
    </w:p>
    <w:p w:rsidR="00720DE1" w:rsidRPr="004A766A" w:rsidRDefault="00720DE1" w:rsidP="00B4259A">
      <w:pPr>
        <w:autoSpaceDE w:val="0"/>
        <w:autoSpaceDN w:val="0"/>
        <w:adjustRightInd w:val="0"/>
        <w:spacing w:after="120"/>
        <w:jc w:val="center"/>
        <w:rPr>
          <w:rFonts w:asciiTheme="majorBidi" w:hAnsiTheme="majorBidi" w:cstheme="majorBidi"/>
          <w:b/>
          <w:bCs/>
        </w:rPr>
      </w:pPr>
      <w:r w:rsidRPr="00C848B2">
        <w:rPr>
          <w:rFonts w:asciiTheme="majorBidi" w:hAnsiTheme="majorBidi" w:cstheme="majorBidi"/>
          <w:b/>
          <w:bCs/>
        </w:rPr>
        <w:t xml:space="preserve">Figure </w:t>
      </w:r>
      <w:r w:rsidR="00C848B2" w:rsidRPr="00C848B2">
        <w:rPr>
          <w:rFonts w:ascii="Times New Roman" w:hAnsi="Times New Roman" w:cs="Times New Roman"/>
          <w:b/>
          <w:bCs/>
        </w:rPr>
        <w:t>III</w:t>
      </w:r>
      <w:r w:rsidRPr="00C848B2">
        <w:rPr>
          <w:rFonts w:asciiTheme="majorBidi" w:hAnsiTheme="majorBidi" w:cstheme="majorBidi"/>
          <w:b/>
          <w:bCs/>
        </w:rPr>
        <w:t>.</w:t>
      </w:r>
      <w:r w:rsidRPr="004A766A">
        <w:rPr>
          <w:rFonts w:asciiTheme="majorBidi" w:hAnsiTheme="majorBidi" w:cstheme="majorBidi"/>
          <w:b/>
          <w:bCs/>
        </w:rPr>
        <w:t>3</w:t>
      </w:r>
      <w:r w:rsidR="004A766A">
        <w:rPr>
          <w:rFonts w:asciiTheme="majorBidi" w:hAnsiTheme="majorBidi" w:cstheme="majorBidi"/>
          <w:b/>
          <w:bCs/>
        </w:rPr>
        <w:t>:</w:t>
      </w:r>
      <w:r w:rsidRPr="004A766A">
        <w:rPr>
          <w:rFonts w:asciiTheme="majorBidi" w:hAnsiTheme="majorBidi" w:cstheme="majorBidi"/>
          <w:b/>
          <w:bCs/>
        </w:rPr>
        <w:t xml:space="preserve"> Répartition des contraintes correspondant à la courbe d’interaction</w:t>
      </w:r>
      <w:r w:rsidR="00B4259A">
        <w:rPr>
          <w:rFonts w:asciiTheme="majorBidi" w:hAnsiTheme="majorBidi" w:cstheme="majorBidi"/>
          <w:b/>
          <w:bCs/>
        </w:rPr>
        <w:t xml:space="preserve"> </w:t>
      </w:r>
    </w:p>
    <w:p w:rsidR="00720DE1" w:rsidRPr="00E91B0E" w:rsidRDefault="00720DE1" w:rsidP="00E7416F">
      <w:pPr>
        <w:autoSpaceDE w:val="0"/>
        <w:autoSpaceDN w:val="0"/>
        <w:adjustRightInd w:val="0"/>
        <w:spacing w:after="120" w:line="240" w:lineRule="auto"/>
        <w:rPr>
          <w:rFonts w:asciiTheme="majorBidi" w:eastAsia="Times New Roman" w:hAnsiTheme="majorBidi" w:cstheme="majorBidi"/>
          <w:sz w:val="24"/>
          <w:szCs w:val="24"/>
        </w:rPr>
      </w:pPr>
    </w:p>
    <w:p w:rsidR="003F61A4" w:rsidRPr="003F61A4" w:rsidRDefault="001E2CC0" w:rsidP="00450DD0">
      <w:pPr>
        <w:pStyle w:val="Paragraphedeliste"/>
        <w:numPr>
          <w:ilvl w:val="0"/>
          <w:numId w:val="1"/>
        </w:numPr>
        <w:autoSpaceDE w:val="0"/>
        <w:autoSpaceDN w:val="0"/>
        <w:adjustRightInd w:val="0"/>
        <w:spacing w:after="120" w:line="360" w:lineRule="auto"/>
        <w:jc w:val="both"/>
        <w:rPr>
          <w:rFonts w:asciiTheme="majorBidi" w:hAnsiTheme="majorBidi" w:cstheme="majorBidi"/>
          <w:sz w:val="24"/>
          <w:szCs w:val="24"/>
        </w:rPr>
      </w:pPr>
      <w:r w:rsidRPr="001E2CC0">
        <w:rPr>
          <w:rFonts w:asciiTheme="majorBidi" w:hAnsiTheme="majorBidi" w:cstheme="majorBidi"/>
          <w:b/>
          <w:bCs/>
          <w:sz w:val="24"/>
          <w:szCs w:val="24"/>
        </w:rPr>
        <w:t>Point A</w:t>
      </w:r>
      <w:r w:rsidRPr="001E2CC0">
        <w:rPr>
          <w:rFonts w:asciiTheme="majorBidi" w:hAnsiTheme="majorBidi" w:cstheme="majorBidi"/>
          <w:sz w:val="24"/>
          <w:szCs w:val="24"/>
        </w:rPr>
        <w:t>: résistance en compression seule :</w:t>
      </w:r>
    </w:p>
    <w:p w:rsidR="001E2CC0" w:rsidRPr="00E53FC3" w:rsidRDefault="003F61A4" w:rsidP="00450DD0">
      <w:pPr>
        <w:pStyle w:val="Paragraphedeliste"/>
        <w:autoSpaceDE w:val="0"/>
        <w:autoSpaceDN w:val="0"/>
        <w:adjustRightInd w:val="0"/>
        <w:spacing w:after="120" w:line="360" w:lineRule="auto"/>
        <w:ind w:left="767"/>
        <w:jc w:val="center"/>
        <w:rPr>
          <w:rFonts w:asciiTheme="majorBidi" w:hAnsiTheme="majorBidi" w:cstheme="majorBidi"/>
          <w:b/>
          <w:bCs/>
          <w:sz w:val="24"/>
          <w:szCs w:val="24"/>
        </w:rPr>
      </w:pPr>
      <w:r>
        <w:rPr>
          <w:rFonts w:asciiTheme="majorBidi" w:hAnsiTheme="majorBidi" w:cstheme="majorBidi"/>
          <w:b/>
          <w:bCs/>
          <w:i/>
          <w:iCs/>
          <w:sz w:val="24"/>
          <w:szCs w:val="24"/>
        </w:rPr>
        <w:t xml:space="preserve">                 </w:t>
      </w:r>
      <m:oMath>
        <m:sSub>
          <m:sSubPr>
            <m:ctrlPr>
              <w:rPr>
                <w:rFonts w:ascii="Cambria Math" w:hAnsi="Cambria Math" w:cstheme="majorBidi"/>
                <w:i/>
                <w:iCs/>
                <w:sz w:val="24"/>
                <w:szCs w:val="24"/>
              </w:rPr>
            </m:ctrlPr>
          </m:sSubPr>
          <m:e>
            <m:r>
              <w:rPr>
                <w:rFonts w:ascii="Cambria Math" w:hAnsi="Cambria Math" w:cstheme="majorBidi"/>
                <w:sz w:val="24"/>
                <w:szCs w:val="24"/>
              </w:rPr>
              <m:t>N</m:t>
            </m:r>
          </m:e>
          <m:sub>
            <m:r>
              <w:rPr>
                <w:rFonts w:ascii="Cambria Math" w:hAnsi="Cambria Math" w:cstheme="majorBidi"/>
                <w:sz w:val="24"/>
                <w:szCs w:val="24"/>
              </w:rPr>
              <m:t>A</m:t>
            </m:r>
          </m:sub>
        </m:sSub>
        <m:r>
          <w:rPr>
            <w:rFonts w:ascii="Cambria Math" w:hAnsi="Cambria Math"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N</m:t>
            </m:r>
          </m:e>
          <m:sub>
            <m:r>
              <w:rPr>
                <w:rFonts w:ascii="Cambria Math" w:hAnsi="Cambria Math" w:cstheme="majorBidi"/>
                <w:sz w:val="24"/>
                <w:szCs w:val="24"/>
              </w:rPr>
              <m:t>pl</m:t>
            </m:r>
            <m:r>
              <w:rPr>
                <w:rFonts w:ascii="Cambria Math" w:hAnsiTheme="majorBidi" w:cstheme="majorBidi"/>
                <w:sz w:val="24"/>
                <w:szCs w:val="24"/>
              </w:rPr>
              <m:t>.</m:t>
            </m:r>
            <m:r>
              <w:rPr>
                <w:rFonts w:ascii="Cambria Math" w:hAnsi="Cambria Math" w:cstheme="majorBidi"/>
                <w:sz w:val="24"/>
                <w:szCs w:val="24"/>
              </w:rPr>
              <m:t>Rd</m:t>
            </m:r>
          </m:sub>
        </m:sSub>
      </m:oMath>
      <w:r w:rsidR="001E2CC0" w:rsidRPr="00E53FC3">
        <w:rPr>
          <w:rFonts w:asciiTheme="majorBidi" w:hAnsiTheme="majorBidi" w:cstheme="majorBidi"/>
          <w:b/>
          <w:bCs/>
          <w:i/>
          <w:iCs/>
          <w:sz w:val="24"/>
          <w:szCs w:val="24"/>
        </w:rPr>
        <w:t xml:space="preserve"> </w:t>
      </w:r>
      <w:r w:rsidR="001E2CC0" w:rsidRPr="00E53FC3">
        <w:rPr>
          <w:rFonts w:asciiTheme="majorBidi" w:hAnsiTheme="majorBidi" w:cstheme="majorBidi"/>
          <w:i/>
          <w:iCs/>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M</m:t>
            </m:r>
          </m:e>
          <m:sub>
            <m:r>
              <w:rPr>
                <w:rFonts w:ascii="Cambria Math" w:eastAsia="Times New Roman" w:hAnsi="Cambria Math" w:cs="Times New Roman"/>
                <w:sz w:val="24"/>
                <w:szCs w:val="24"/>
              </w:rPr>
              <m:t>A</m:t>
            </m:r>
          </m:sub>
        </m:sSub>
        <m:r>
          <w:rPr>
            <w:rFonts w:ascii="Cambria Math" w:eastAsia="Times New Roman" w:hAnsi="Cambria Math" w:cs="Times New Roman"/>
            <w:sz w:val="24"/>
            <w:szCs w:val="24"/>
          </w:rPr>
          <m:t>=0</m:t>
        </m:r>
      </m:oMath>
      <w:r w:rsidR="001E2CC0" w:rsidRPr="00E53FC3">
        <w:rPr>
          <w:rFonts w:asciiTheme="majorBidi" w:hAnsiTheme="majorBidi" w:cstheme="majorBidi"/>
          <w:b/>
          <w:bCs/>
          <w:i/>
          <w:iCs/>
          <w:sz w:val="24"/>
          <w:szCs w:val="24"/>
        </w:rPr>
        <w:t xml:space="preserve"> </w:t>
      </w:r>
    </w:p>
    <w:p w:rsidR="001E2CC0" w:rsidRPr="001E2CC0" w:rsidRDefault="001E2CC0" w:rsidP="00450DD0">
      <w:pPr>
        <w:pStyle w:val="Paragraphedeliste"/>
        <w:numPr>
          <w:ilvl w:val="0"/>
          <w:numId w:val="1"/>
        </w:numPr>
        <w:autoSpaceDE w:val="0"/>
        <w:autoSpaceDN w:val="0"/>
        <w:adjustRightInd w:val="0"/>
        <w:spacing w:after="120" w:line="360" w:lineRule="auto"/>
        <w:jc w:val="both"/>
        <w:rPr>
          <w:rFonts w:asciiTheme="majorBidi" w:hAnsiTheme="majorBidi" w:cstheme="majorBidi"/>
          <w:sz w:val="24"/>
          <w:szCs w:val="24"/>
        </w:rPr>
      </w:pPr>
      <w:r w:rsidRPr="001E2CC0">
        <w:rPr>
          <w:rFonts w:asciiTheme="majorBidi" w:hAnsiTheme="majorBidi" w:cstheme="majorBidi"/>
          <w:b/>
          <w:bCs/>
          <w:sz w:val="24"/>
          <w:szCs w:val="24"/>
        </w:rPr>
        <w:t>Point B</w:t>
      </w:r>
      <w:r w:rsidRPr="001E2CC0">
        <w:rPr>
          <w:rFonts w:asciiTheme="majorBidi" w:hAnsiTheme="majorBidi" w:cstheme="majorBidi"/>
          <w:sz w:val="24"/>
          <w:szCs w:val="24"/>
        </w:rPr>
        <w:t>: résistance en flexion seule :</w:t>
      </w:r>
    </w:p>
    <w:p w:rsidR="001E2CC0" w:rsidRPr="00E53FC3" w:rsidRDefault="0021649F" w:rsidP="00450DD0">
      <w:pPr>
        <w:pStyle w:val="Paragraphedeliste"/>
        <w:autoSpaceDE w:val="0"/>
        <w:autoSpaceDN w:val="0"/>
        <w:adjustRightInd w:val="0"/>
        <w:spacing w:after="120" w:line="360" w:lineRule="auto"/>
        <w:jc w:val="center"/>
        <w:rPr>
          <w:rFonts w:asciiTheme="majorBidi" w:hAnsiTheme="majorBidi" w:cstheme="majorBidi"/>
          <w:i/>
          <w:iCs/>
          <w:sz w:val="24"/>
          <w:szCs w:val="24"/>
        </w:rPr>
      </w:pPr>
      <w:r w:rsidRPr="00E53FC3">
        <w:rPr>
          <w:rFonts w:asciiTheme="majorBidi" w:hAnsiTheme="majorBidi" w:cstheme="majorBidi"/>
          <w:b/>
          <w:bCs/>
          <w:i/>
          <w:iCs/>
          <w:sz w:val="24"/>
          <w:szCs w:val="24"/>
        </w:rPr>
        <w:t xml:space="preserve">   </w:t>
      </w:r>
      <w:r w:rsidR="003F61A4">
        <w:rPr>
          <w:rFonts w:asciiTheme="majorBidi" w:hAnsiTheme="majorBidi" w:cstheme="majorBidi"/>
          <w:b/>
          <w:bCs/>
          <w:i/>
          <w:iCs/>
          <w:sz w:val="24"/>
          <w:szCs w:val="24"/>
        </w:rPr>
        <w:t xml:space="preserve">           </w:t>
      </w:r>
      <w:r w:rsidRPr="00E53FC3">
        <w:rPr>
          <w:rFonts w:asciiTheme="majorBidi" w:hAnsiTheme="majorBidi" w:cstheme="majorBidi"/>
          <w:b/>
          <w:bCs/>
          <w:i/>
          <w:iCs/>
          <w:sz w:val="24"/>
          <w:szCs w:val="24"/>
        </w:rPr>
        <w:t xml:space="preserve">  </w:t>
      </w:r>
      <w:r w:rsidR="00A909C8">
        <w:rPr>
          <w:rFonts w:asciiTheme="majorBidi" w:hAnsiTheme="majorBidi" w:cstheme="majorBidi"/>
          <w:b/>
          <w:bCs/>
          <w:i/>
          <w:iCs/>
          <w:sz w:val="24"/>
          <w:szCs w:val="24"/>
        </w:rPr>
        <w:t xml:space="preserve">      </w:t>
      </w:r>
      <w:r w:rsidRPr="00E53FC3">
        <w:rPr>
          <w:rFonts w:asciiTheme="majorBidi" w:hAnsiTheme="majorBidi" w:cstheme="majorBidi"/>
          <w:b/>
          <w:bCs/>
          <w:i/>
          <w:iCs/>
          <w:sz w:val="24"/>
          <w:szCs w:val="24"/>
        </w:rPr>
        <w:t xml:space="preserve">     </w:t>
      </w:r>
      <m:oMath>
        <m:sSub>
          <m:sSubPr>
            <m:ctrlPr>
              <w:rPr>
                <w:rFonts w:ascii="Cambria Math" w:hAnsi="Cambria Math" w:cstheme="majorBidi"/>
                <w:i/>
                <w:iCs/>
                <w:sz w:val="24"/>
                <w:szCs w:val="24"/>
              </w:rPr>
            </m:ctrlPr>
          </m:sSubPr>
          <m:e>
            <m:r>
              <w:rPr>
                <w:rFonts w:ascii="Cambria Math" w:hAnsi="Cambria Math" w:cstheme="majorBidi"/>
                <w:sz w:val="24"/>
                <w:szCs w:val="24"/>
              </w:rPr>
              <m:t>N</m:t>
            </m:r>
          </m:e>
          <m:sub>
            <m:r>
              <w:rPr>
                <w:rFonts w:ascii="Cambria Math" w:hAnsi="Cambria Math" w:cstheme="majorBidi"/>
                <w:sz w:val="24"/>
                <w:szCs w:val="24"/>
              </w:rPr>
              <m:t>B</m:t>
            </m:r>
          </m:sub>
        </m:sSub>
        <m:r>
          <w:rPr>
            <w:rFonts w:ascii="Cambria Math" w:hAnsi="Cambria Math" w:cstheme="majorBidi"/>
            <w:sz w:val="24"/>
            <w:szCs w:val="24"/>
          </w:rPr>
          <m:t>=0</m:t>
        </m:r>
      </m:oMath>
      <w:r w:rsidR="001E2CC0" w:rsidRPr="00E53FC3">
        <w:rPr>
          <w:rFonts w:asciiTheme="majorBidi" w:hAnsiTheme="majorBidi" w:cstheme="majorBidi"/>
          <w:i/>
          <w:iCs/>
          <w:sz w:val="24"/>
          <w:szCs w:val="24"/>
        </w:rPr>
        <w:t xml:space="preserve"> </w:t>
      </w:r>
      <w:r w:rsidR="001E2CC0" w:rsidRPr="00E53FC3">
        <w:rPr>
          <w:rFonts w:asciiTheme="majorBidi" w:hAnsiTheme="majorBidi" w:cstheme="majorBidi"/>
          <w:sz w:val="24"/>
          <w:szCs w:val="24"/>
        </w:rPr>
        <w:t xml:space="preserve">                    </w:t>
      </w:r>
      <w:r w:rsidRPr="00E53FC3">
        <w:rPr>
          <w:rFonts w:asciiTheme="majorBidi" w:hAnsiTheme="majorBidi" w:cstheme="majorBidi"/>
          <w:sz w:val="24"/>
          <w:szCs w:val="24"/>
        </w:rPr>
        <w:t xml:space="preserve"> </w:t>
      </w:r>
      <w:r w:rsidR="00A909C8">
        <w:rPr>
          <w:rFonts w:asciiTheme="majorBidi" w:hAnsiTheme="majorBidi" w:cstheme="majorBidi"/>
          <w:sz w:val="24"/>
          <w:szCs w:val="24"/>
        </w:rPr>
        <w:t xml:space="preserve"> </w:t>
      </w:r>
      <w:r w:rsidRPr="00E53FC3">
        <w:rPr>
          <w:rFonts w:asciiTheme="majorBidi" w:hAnsiTheme="majorBidi" w:cstheme="majorBidi"/>
          <w:sz w:val="24"/>
          <w:szCs w:val="24"/>
        </w:rPr>
        <w:t xml:space="preserve"> </w:t>
      </w:r>
      <w:r w:rsidR="001E2CC0" w:rsidRPr="00E53FC3">
        <w:rPr>
          <w:rFonts w:asciiTheme="majorBidi" w:hAnsiTheme="majorBidi" w:cstheme="majorBidi"/>
          <w:sz w:val="24"/>
          <w:szCs w:val="24"/>
        </w:rPr>
        <w:t xml:space="preserve">  </w:t>
      </w:r>
      <w:r w:rsidR="003F61A4">
        <w:rPr>
          <w:rFonts w:asciiTheme="majorBidi" w:hAnsiTheme="majorBidi" w:cstheme="majorBidi"/>
          <w:sz w:val="24"/>
          <w:szCs w:val="24"/>
        </w:rPr>
        <w:t xml:space="preserve">  </w:t>
      </w:r>
      <w:r w:rsidR="001E2CC0" w:rsidRPr="00E53FC3">
        <w:rPr>
          <w:rFonts w:asciiTheme="majorBidi" w:hAnsiTheme="majorBidi" w:cstheme="majorBidi"/>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M</m:t>
            </m:r>
          </m:e>
          <m:sub>
            <m:r>
              <w:rPr>
                <w:rFonts w:ascii="Cambria Math" w:eastAsia="Times New Roman" w:hAnsi="Cambria Math" w:cs="Times New Roman"/>
                <w:sz w:val="24"/>
                <w:szCs w:val="24"/>
              </w:rPr>
              <m:t>B</m:t>
            </m:r>
          </m:sub>
        </m:sSub>
        <m: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M</m:t>
            </m:r>
          </m:e>
          <m:sub>
            <m:r>
              <w:rPr>
                <w:rFonts w:ascii="Cambria Math" w:eastAsia="Times New Roman" w:hAnsi="Cambria Math" w:cs="Times New Roman"/>
                <w:sz w:val="24"/>
                <w:szCs w:val="24"/>
              </w:rPr>
              <m:t>pl.Rd</m:t>
            </m:r>
          </m:sub>
        </m:sSub>
      </m:oMath>
      <w:r w:rsidR="001E2CC0" w:rsidRPr="00E53FC3">
        <w:rPr>
          <w:rFonts w:asciiTheme="majorBidi" w:hAnsiTheme="majorBidi" w:cstheme="majorBidi"/>
          <w:i/>
          <w:iCs/>
          <w:sz w:val="24"/>
          <w:szCs w:val="24"/>
        </w:rPr>
        <w:t xml:space="preserve"> </w:t>
      </w:r>
    </w:p>
    <w:p w:rsidR="00EF59AD" w:rsidRDefault="00EF59AD" w:rsidP="001E2CC0">
      <w:pPr>
        <w:pStyle w:val="Paragraphedeliste"/>
        <w:autoSpaceDE w:val="0"/>
        <w:autoSpaceDN w:val="0"/>
        <w:adjustRightInd w:val="0"/>
        <w:spacing w:after="120" w:line="240" w:lineRule="auto"/>
        <w:ind w:left="767"/>
        <w:rPr>
          <w:rFonts w:asciiTheme="majorBidi" w:eastAsia="Times New Roman" w:hAnsiTheme="majorBidi" w:cstheme="majorBidi"/>
          <w:sz w:val="24"/>
          <w:szCs w:val="24"/>
        </w:rPr>
      </w:pPr>
    </w:p>
    <w:p w:rsidR="003F61A4" w:rsidRDefault="003F61A4" w:rsidP="001E2CC0">
      <w:pPr>
        <w:pStyle w:val="Paragraphedeliste"/>
        <w:autoSpaceDE w:val="0"/>
        <w:autoSpaceDN w:val="0"/>
        <w:adjustRightInd w:val="0"/>
        <w:spacing w:after="120" w:line="240" w:lineRule="auto"/>
        <w:ind w:left="767"/>
        <w:rPr>
          <w:rFonts w:asciiTheme="majorBidi" w:eastAsia="Times New Roman" w:hAnsiTheme="majorBidi" w:cstheme="majorBidi"/>
          <w:sz w:val="24"/>
          <w:szCs w:val="24"/>
        </w:rPr>
      </w:pPr>
    </w:p>
    <w:p w:rsidR="003F61A4" w:rsidRDefault="003F61A4" w:rsidP="001E2CC0">
      <w:pPr>
        <w:pStyle w:val="Paragraphedeliste"/>
        <w:autoSpaceDE w:val="0"/>
        <w:autoSpaceDN w:val="0"/>
        <w:adjustRightInd w:val="0"/>
        <w:spacing w:after="120" w:line="240" w:lineRule="auto"/>
        <w:ind w:left="767"/>
        <w:rPr>
          <w:rFonts w:asciiTheme="majorBidi" w:eastAsia="Times New Roman" w:hAnsiTheme="majorBidi" w:cstheme="majorBidi"/>
          <w:sz w:val="24"/>
          <w:szCs w:val="24"/>
        </w:rPr>
      </w:pPr>
    </w:p>
    <w:p w:rsidR="005054ED" w:rsidRDefault="005054ED" w:rsidP="001E2CC0">
      <w:pPr>
        <w:pStyle w:val="Paragraphedeliste"/>
        <w:autoSpaceDE w:val="0"/>
        <w:autoSpaceDN w:val="0"/>
        <w:adjustRightInd w:val="0"/>
        <w:spacing w:after="120" w:line="240" w:lineRule="auto"/>
        <w:ind w:left="767"/>
        <w:rPr>
          <w:rFonts w:asciiTheme="majorBidi" w:eastAsia="Times New Roman" w:hAnsiTheme="majorBidi" w:cstheme="majorBidi"/>
          <w:sz w:val="24"/>
          <w:szCs w:val="24"/>
        </w:rPr>
      </w:pPr>
    </w:p>
    <w:p w:rsidR="006D3E2C" w:rsidRPr="006D3E2C" w:rsidRDefault="006D3E2C" w:rsidP="00EF59AD">
      <w:pPr>
        <w:pStyle w:val="Paragraphedeliste"/>
        <w:numPr>
          <w:ilvl w:val="0"/>
          <w:numId w:val="1"/>
        </w:numPr>
        <w:autoSpaceDE w:val="0"/>
        <w:autoSpaceDN w:val="0"/>
        <w:adjustRightInd w:val="0"/>
        <w:spacing w:after="100" w:line="360" w:lineRule="auto"/>
        <w:ind w:left="765"/>
        <w:jc w:val="both"/>
        <w:rPr>
          <w:rFonts w:asciiTheme="majorBidi" w:hAnsiTheme="majorBidi" w:cstheme="majorBidi"/>
          <w:sz w:val="24"/>
          <w:szCs w:val="24"/>
        </w:rPr>
      </w:pPr>
      <w:r w:rsidRPr="006D3E2C">
        <w:rPr>
          <w:rFonts w:asciiTheme="majorBidi" w:hAnsiTheme="majorBidi" w:cstheme="majorBidi"/>
          <w:b/>
          <w:bCs/>
          <w:sz w:val="24"/>
          <w:szCs w:val="24"/>
        </w:rPr>
        <w:t>Point C:</w:t>
      </w:r>
      <w:r w:rsidRPr="00C118AA">
        <w:t xml:space="preserve"> </w:t>
      </w:r>
      <w:r w:rsidRPr="006D3E2C">
        <w:rPr>
          <w:rFonts w:asciiTheme="majorBidi" w:hAnsiTheme="majorBidi" w:cstheme="majorBidi"/>
          <w:sz w:val="24"/>
          <w:szCs w:val="24"/>
        </w:rPr>
        <w:t xml:space="preserve">résistance en flexion identique à celle associée à la situation du point </w:t>
      </w:r>
      <w:r w:rsidRPr="009C1FB7">
        <w:rPr>
          <w:rFonts w:asciiTheme="majorBidi" w:hAnsiTheme="majorBidi" w:cstheme="majorBidi"/>
          <w:i/>
          <w:iCs/>
          <w:sz w:val="24"/>
          <w:szCs w:val="24"/>
        </w:rPr>
        <w:t>B</w:t>
      </w:r>
      <w:r w:rsidRPr="006D3E2C">
        <w:rPr>
          <w:rFonts w:asciiTheme="majorBidi" w:hAnsiTheme="majorBidi" w:cstheme="majorBidi"/>
          <w:sz w:val="24"/>
          <w:szCs w:val="24"/>
        </w:rPr>
        <w:t xml:space="preserve"> mais</w:t>
      </w:r>
      <w:r>
        <w:rPr>
          <w:rFonts w:asciiTheme="majorBidi" w:hAnsiTheme="majorBidi" w:cstheme="majorBidi"/>
          <w:sz w:val="24"/>
          <w:szCs w:val="24"/>
        </w:rPr>
        <w:t xml:space="preserve"> </w:t>
      </w:r>
    </w:p>
    <w:p w:rsidR="006D3E2C" w:rsidRDefault="006D3E2C" w:rsidP="00EF59AD">
      <w:pPr>
        <w:pStyle w:val="Paragraphedeliste"/>
        <w:autoSpaceDE w:val="0"/>
        <w:autoSpaceDN w:val="0"/>
        <w:adjustRightInd w:val="0"/>
        <w:spacing w:after="100" w:line="360" w:lineRule="auto"/>
        <w:ind w:left="765"/>
        <w:jc w:val="both"/>
        <w:rPr>
          <w:rFonts w:asciiTheme="majorBidi" w:hAnsiTheme="majorBidi" w:cstheme="majorBidi"/>
          <w:sz w:val="24"/>
          <w:szCs w:val="24"/>
        </w:rPr>
      </w:pPr>
      <w:r w:rsidRPr="006D3E2C">
        <w:rPr>
          <w:rFonts w:asciiTheme="majorBidi" w:hAnsiTheme="majorBidi" w:cstheme="majorBidi"/>
          <w:sz w:val="24"/>
          <w:szCs w:val="24"/>
        </w:rPr>
        <w:t>avec une résultante non nulle en compression :</w:t>
      </w:r>
    </w:p>
    <w:p w:rsidR="006D3E2C" w:rsidRPr="00C504BA" w:rsidRDefault="00FB74BF" w:rsidP="006D3E2C">
      <w:pPr>
        <w:pStyle w:val="Paragraphedeliste"/>
        <w:autoSpaceDE w:val="0"/>
        <w:autoSpaceDN w:val="0"/>
        <w:adjustRightInd w:val="0"/>
        <w:spacing w:after="100" w:line="240" w:lineRule="auto"/>
        <w:ind w:left="767"/>
        <w:jc w:val="both"/>
        <w:rPr>
          <w:rFonts w:asciiTheme="majorBidi" w:hAnsiTheme="majorBidi" w:cstheme="majorBidi"/>
          <w:sz w:val="24"/>
          <w:szCs w:val="24"/>
        </w:rPr>
      </w:pPr>
      <m:oMath>
        <m:sSub>
          <m:sSubPr>
            <m:ctrlPr>
              <w:rPr>
                <w:rFonts w:ascii="Cambria Math" w:hAnsiTheme="majorBidi" w:cstheme="majorBidi"/>
                <w:i/>
                <w:sz w:val="24"/>
                <w:szCs w:val="24"/>
              </w:rPr>
            </m:ctrlPr>
          </m:sSubPr>
          <m:e>
            <m:r>
              <w:rPr>
                <w:rFonts w:ascii="Cambria Math" w:hAnsi="Cambria Math" w:cstheme="majorBidi"/>
                <w:sz w:val="24"/>
                <w:szCs w:val="24"/>
              </w:rPr>
              <m:t>N</m:t>
            </m:r>
          </m:e>
          <m:sub>
            <m:r>
              <w:rPr>
                <w:rFonts w:ascii="Cambria Math" w:hAnsi="Cambria Math" w:cstheme="majorBidi"/>
                <w:sz w:val="24"/>
                <w:szCs w:val="24"/>
              </w:rPr>
              <m:t>c</m:t>
            </m:r>
          </m:sub>
        </m:sSub>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N</m:t>
            </m:r>
          </m:e>
          <m:sub>
            <m:r>
              <w:rPr>
                <w:rFonts w:ascii="Cambria Math" w:hAnsi="Cambria Math" w:cstheme="majorBidi"/>
                <w:sz w:val="24"/>
                <w:szCs w:val="24"/>
              </w:rPr>
              <m:t>pm</m:t>
            </m:r>
            <m:r>
              <w:rPr>
                <w:rFonts w:ascii="Cambria Math" w:hAnsiTheme="majorBidi" w:cstheme="majorBidi"/>
                <w:sz w:val="24"/>
                <w:szCs w:val="24"/>
              </w:rPr>
              <m:t>.</m:t>
            </m:r>
            <m:r>
              <w:rPr>
                <w:rFonts w:ascii="Cambria Math" w:hAnsi="Cambria Math" w:cstheme="majorBidi"/>
                <w:sz w:val="24"/>
                <w:szCs w:val="24"/>
              </w:rPr>
              <m:t>Rd</m:t>
            </m:r>
          </m:sub>
        </m:sSub>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c</m:t>
            </m:r>
          </m:sub>
        </m:sSub>
        <m:r>
          <w:rPr>
            <w:rFonts w:ascii="Cambria Math" w:hAnsiTheme="majorBidi" w:cstheme="majorBidi"/>
            <w:sz w:val="24"/>
            <w:szCs w:val="24"/>
          </w:rPr>
          <m:t>0.85</m:t>
        </m:r>
        <m:f>
          <m:fPr>
            <m:ctrlPr>
              <w:rPr>
                <w:rFonts w:ascii="Cambria Math" w:hAnsiTheme="majorBidi" w:cstheme="majorBidi"/>
                <w:i/>
                <w:sz w:val="24"/>
                <w:szCs w:val="24"/>
              </w:rPr>
            </m:ctrlPr>
          </m:fPr>
          <m:num>
            <m:sSub>
              <m:sSubPr>
                <m:ctrlPr>
                  <w:rPr>
                    <w:rFonts w:ascii="Cambria Math" w:hAnsiTheme="majorBidi"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ck</m:t>
                </m:r>
              </m:sub>
            </m:sSub>
          </m:num>
          <m:den>
            <m:sSub>
              <m:sSubPr>
                <m:ctrlPr>
                  <w:rPr>
                    <w:rFonts w:ascii="Cambria Math" w:hAnsiTheme="majorBidi" w:cstheme="majorBidi"/>
                    <w:i/>
                    <w:sz w:val="24"/>
                    <w:szCs w:val="24"/>
                  </w:rPr>
                </m:ctrlPr>
              </m:sSubPr>
              <m:e>
                <m:r>
                  <w:rPr>
                    <w:rFonts w:ascii="Cambria Math" w:hAnsi="Cambria Math" w:cstheme="majorBidi"/>
                    <w:sz w:val="24"/>
                    <w:szCs w:val="24"/>
                  </w:rPr>
                  <m:t>γ</m:t>
                </m:r>
              </m:e>
              <m:sub>
                <m:r>
                  <w:rPr>
                    <w:rFonts w:ascii="Cambria Math" w:hAnsi="Cambria Math" w:cstheme="majorBidi"/>
                    <w:sz w:val="24"/>
                    <w:szCs w:val="24"/>
                  </w:rPr>
                  <m:t>c</m:t>
                </m:r>
              </m:sub>
            </m:sSub>
          </m:den>
        </m:f>
        <m:r>
          <w:rPr>
            <w:rFonts w:ascii="Cambria Math" w:hAnsiTheme="majorBidi" w:cstheme="majorBidi"/>
            <w:sz w:val="24"/>
            <w:szCs w:val="24"/>
          </w:rPr>
          <m:t xml:space="preserve">                                                         (</m:t>
        </m:r>
        <m:r>
          <w:rPr>
            <w:rFonts w:ascii="Cambria Math" w:hAnsi="Cambria Math" w:cstheme="majorBidi"/>
            <w:sz w:val="24"/>
            <w:szCs w:val="24"/>
          </w:rPr>
          <m:t>section</m:t>
        </m:r>
        <m:r>
          <w:rPr>
            <w:rFonts w:ascii="Cambria Math" w:hAnsiTheme="majorBidi" w:cstheme="majorBidi"/>
            <w:sz w:val="24"/>
            <w:szCs w:val="24"/>
          </w:rPr>
          <m:t xml:space="preserve"> </m:t>
        </m:r>
        <m:r>
          <w:rPr>
            <w:rFonts w:ascii="Cambria Math" w:hAnsi="Cambria Math" w:cstheme="majorBidi"/>
            <w:sz w:val="24"/>
            <w:szCs w:val="24"/>
          </w:rPr>
          <m:t>enrob</m:t>
        </m:r>
        <m:r>
          <w:rPr>
            <w:rFonts w:asciiTheme="majorBidi" w:hAnsiTheme="majorBidi" w:cstheme="majorBidi"/>
            <w:sz w:val="24"/>
            <w:szCs w:val="24"/>
          </w:rPr>
          <m:t>é</m:t>
        </m:r>
        <m:r>
          <w:rPr>
            <w:rFonts w:ascii="Cambria Math" w:hAnsi="Cambria Math" w:cstheme="majorBidi"/>
            <w:sz w:val="24"/>
            <w:szCs w:val="24"/>
          </w:rPr>
          <m:t>e</m:t>
        </m:r>
        <m:r>
          <w:rPr>
            <w:rFonts w:ascii="Cambria Math" w:hAnsiTheme="majorBidi" w:cstheme="majorBidi"/>
            <w:sz w:val="24"/>
            <w:szCs w:val="24"/>
          </w:rPr>
          <m:t>)</m:t>
        </m:r>
      </m:oMath>
      <w:r w:rsidR="009209C5" w:rsidRPr="00C504BA">
        <w:rPr>
          <w:rFonts w:asciiTheme="majorBidi" w:hAnsiTheme="majorBidi" w:cstheme="majorBidi"/>
          <w:sz w:val="24"/>
          <w:szCs w:val="24"/>
        </w:rPr>
        <w:t xml:space="preserve"> </w:t>
      </w:r>
    </w:p>
    <w:p w:rsidR="006D3E2C" w:rsidRPr="006D3E2C" w:rsidRDefault="006D3E2C" w:rsidP="006D3E2C">
      <w:pPr>
        <w:pStyle w:val="Paragraphedeliste"/>
        <w:autoSpaceDE w:val="0"/>
        <w:autoSpaceDN w:val="0"/>
        <w:adjustRightInd w:val="0"/>
        <w:spacing w:after="100" w:line="240" w:lineRule="auto"/>
        <w:ind w:left="767"/>
        <w:jc w:val="both"/>
        <w:rPr>
          <w:rFonts w:asciiTheme="majorBidi" w:hAnsiTheme="majorBidi" w:cstheme="majorBidi"/>
          <w:sz w:val="24"/>
          <w:szCs w:val="24"/>
        </w:rPr>
      </w:pPr>
    </w:p>
    <w:p w:rsidR="006D3E2C" w:rsidRPr="00C504BA" w:rsidRDefault="00FB74BF" w:rsidP="009209C5">
      <w:pPr>
        <w:pStyle w:val="Paragraphedeliste"/>
        <w:autoSpaceDE w:val="0"/>
        <w:autoSpaceDN w:val="0"/>
        <w:adjustRightInd w:val="0"/>
        <w:spacing w:after="100" w:line="240" w:lineRule="auto"/>
        <w:ind w:left="767"/>
        <w:jc w:val="both"/>
        <w:rPr>
          <w:rFonts w:asciiTheme="majorBidi" w:hAnsiTheme="majorBidi" w:cstheme="majorBidi"/>
          <w:sz w:val="24"/>
          <w:szCs w:val="24"/>
        </w:rPr>
      </w:pPr>
      <m:oMath>
        <m:sSub>
          <m:sSubPr>
            <m:ctrlPr>
              <w:rPr>
                <w:rFonts w:ascii="Cambria Math" w:hAnsiTheme="majorBidi" w:cstheme="majorBidi"/>
                <w:i/>
                <w:sz w:val="24"/>
                <w:szCs w:val="24"/>
              </w:rPr>
            </m:ctrlPr>
          </m:sSubPr>
          <m:e>
            <m:r>
              <w:rPr>
                <w:rFonts w:ascii="Cambria Math" w:hAnsi="Cambria Math" w:cstheme="majorBidi"/>
                <w:sz w:val="24"/>
                <w:szCs w:val="24"/>
              </w:rPr>
              <m:t>N</m:t>
            </m:r>
          </m:e>
          <m:sub>
            <m:r>
              <w:rPr>
                <w:rFonts w:ascii="Cambria Math" w:hAnsi="Cambria Math" w:cstheme="majorBidi"/>
                <w:sz w:val="24"/>
                <w:szCs w:val="24"/>
              </w:rPr>
              <m:t>c</m:t>
            </m:r>
          </m:sub>
        </m:sSub>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N</m:t>
            </m:r>
          </m:e>
          <m:sub>
            <m:r>
              <w:rPr>
                <w:rFonts w:ascii="Cambria Math" w:hAnsi="Cambria Math" w:cstheme="majorBidi"/>
                <w:sz w:val="24"/>
                <w:szCs w:val="24"/>
              </w:rPr>
              <m:t>pm</m:t>
            </m:r>
            <m:r>
              <w:rPr>
                <w:rFonts w:ascii="Cambria Math" w:hAnsiTheme="majorBidi" w:cstheme="majorBidi"/>
                <w:sz w:val="24"/>
                <w:szCs w:val="24"/>
              </w:rPr>
              <m:t>.</m:t>
            </m:r>
            <m:r>
              <w:rPr>
                <w:rFonts w:ascii="Cambria Math" w:hAnsi="Cambria Math" w:cstheme="majorBidi"/>
                <w:sz w:val="24"/>
                <w:szCs w:val="24"/>
              </w:rPr>
              <m:t>Rd</m:t>
            </m:r>
          </m:sub>
        </m:sSub>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c</m:t>
            </m:r>
          </m:sub>
        </m:sSub>
        <m:f>
          <m:fPr>
            <m:ctrlPr>
              <w:rPr>
                <w:rFonts w:ascii="Cambria Math" w:hAnsiTheme="majorBidi" w:cstheme="majorBidi"/>
                <w:i/>
                <w:sz w:val="24"/>
                <w:szCs w:val="24"/>
              </w:rPr>
            </m:ctrlPr>
          </m:fPr>
          <m:num>
            <m:sSub>
              <m:sSubPr>
                <m:ctrlPr>
                  <w:rPr>
                    <w:rFonts w:ascii="Cambria Math" w:hAnsiTheme="majorBidi"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ck</m:t>
                </m:r>
              </m:sub>
            </m:sSub>
          </m:num>
          <m:den>
            <m:sSub>
              <m:sSubPr>
                <m:ctrlPr>
                  <w:rPr>
                    <w:rFonts w:ascii="Cambria Math" w:hAnsiTheme="majorBidi" w:cstheme="majorBidi"/>
                    <w:i/>
                    <w:sz w:val="24"/>
                    <w:szCs w:val="24"/>
                  </w:rPr>
                </m:ctrlPr>
              </m:sSubPr>
              <m:e>
                <m:r>
                  <w:rPr>
                    <w:rFonts w:ascii="Cambria Math" w:hAnsi="Cambria Math" w:cstheme="majorBidi"/>
                    <w:sz w:val="24"/>
                    <w:szCs w:val="24"/>
                  </w:rPr>
                  <m:t>γ</m:t>
                </m:r>
              </m:e>
              <m:sub>
                <m:r>
                  <w:rPr>
                    <w:rFonts w:ascii="Cambria Math" w:hAnsi="Cambria Math" w:cstheme="majorBidi"/>
                    <w:sz w:val="24"/>
                    <w:szCs w:val="24"/>
                  </w:rPr>
                  <m:t>c</m:t>
                </m:r>
              </m:sub>
            </m:sSub>
          </m:den>
        </m:f>
        <m:r>
          <w:rPr>
            <w:rFonts w:ascii="Cambria Math" w:hAnsiTheme="majorBidi" w:cstheme="majorBidi"/>
            <w:sz w:val="24"/>
            <w:szCs w:val="24"/>
          </w:rPr>
          <m:t xml:space="preserve">                                    (</m:t>
        </m:r>
        <m:r>
          <w:rPr>
            <w:rFonts w:ascii="Cambria Math" w:hAnsi="Cambria Math" w:cs="Times New Roman"/>
            <w:sz w:val="24"/>
            <w:szCs w:val="24"/>
          </w:rPr>
          <m:t>section creuse remplie de béton</m:t>
        </m:r>
        <m:r>
          <w:rPr>
            <w:rFonts w:ascii="Cambria Math" w:hAnsiTheme="majorBidi" w:cstheme="majorBidi"/>
            <w:sz w:val="24"/>
            <w:szCs w:val="24"/>
          </w:rPr>
          <m:t>)</m:t>
        </m:r>
      </m:oMath>
      <w:r w:rsidR="009209C5" w:rsidRPr="00C504BA">
        <w:rPr>
          <w:rFonts w:asciiTheme="majorBidi" w:hAnsiTheme="majorBidi" w:cstheme="majorBidi"/>
          <w:sz w:val="24"/>
          <w:szCs w:val="24"/>
        </w:rPr>
        <w:t xml:space="preserve"> </w:t>
      </w:r>
    </w:p>
    <w:p w:rsidR="006D3E2C" w:rsidRDefault="00FB74BF" w:rsidP="00B404AA">
      <w:pPr>
        <w:pStyle w:val="Paragraphedeliste"/>
        <w:autoSpaceDE w:val="0"/>
        <w:autoSpaceDN w:val="0"/>
        <w:adjustRightInd w:val="0"/>
        <w:spacing w:after="120" w:line="240" w:lineRule="auto"/>
        <w:ind w:left="767"/>
        <w:rPr>
          <w:rFonts w:asciiTheme="majorBidi" w:eastAsia="Times New Roman" w:hAnsiTheme="majorBidi" w:cstheme="majorBidi"/>
          <w:sz w:val="28"/>
          <w:szCs w:val="28"/>
        </w:rPr>
      </w:pPr>
      <m:oMathPara>
        <m:oMathParaPr>
          <m:jc m:val="left"/>
        </m:oMathParaP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M</m:t>
              </m:r>
            </m:e>
            <m:sub>
              <m:r>
                <w:rPr>
                  <w:rFonts w:ascii="Cambria Math" w:eastAsia="Times New Roman" w:hAnsi="Cambria Math" w:cs="Times New Roman"/>
                  <w:sz w:val="24"/>
                  <w:szCs w:val="24"/>
                </w:rPr>
                <m:t>c</m:t>
              </m:r>
            </m:sub>
          </m:sSub>
          <m:r>
            <w:rPr>
              <w:rFonts w:ascii="Cambria Math" w:eastAsia="Times New Roman" w:hAnsi="Cambria Math" w:cs="Times New Roman"/>
              <w:sz w:val="24"/>
              <w:szCs w:val="24"/>
            </w:rPr>
            <m:t xml:space="preserve">=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M</m:t>
              </m:r>
            </m:e>
            <m:sub>
              <m:r>
                <w:rPr>
                  <w:rFonts w:ascii="Cambria Math" w:eastAsia="Times New Roman" w:hAnsi="Cambria Math" w:cs="Times New Roman"/>
                  <w:sz w:val="24"/>
                  <w:szCs w:val="24"/>
                </w:rPr>
                <m:t>pl.Rd</m:t>
              </m:r>
            </m:sub>
          </m:sSub>
        </m:oMath>
      </m:oMathPara>
    </w:p>
    <w:p w:rsidR="00C504BA" w:rsidRDefault="00450DD0" w:rsidP="00C504BA">
      <w:pPr>
        <w:pStyle w:val="Paragraphedeliste"/>
        <w:tabs>
          <w:tab w:val="left" w:pos="1650"/>
        </w:tabs>
        <w:autoSpaceDE w:val="0"/>
        <w:autoSpaceDN w:val="0"/>
        <w:adjustRightInd w:val="0"/>
        <w:spacing w:before="120" w:after="120"/>
        <w:ind w:left="0"/>
        <w:jc w:val="both"/>
        <w:rPr>
          <w:position w:val="-26"/>
          <w:sz w:val="24"/>
          <w:szCs w:val="24"/>
        </w:rPr>
      </w:pPr>
      <w:r>
        <w:rPr>
          <w:rFonts w:asciiTheme="majorBidi" w:hAnsiTheme="majorBidi" w:cstheme="majorBidi"/>
          <w:sz w:val="24"/>
          <w:szCs w:val="24"/>
        </w:rPr>
        <w:t xml:space="preserve">    </w:t>
      </w:r>
      <w:r w:rsidR="00C504BA" w:rsidRPr="00C504BA">
        <w:rPr>
          <w:rFonts w:asciiTheme="majorBidi" w:hAnsiTheme="majorBidi" w:cstheme="majorBidi"/>
          <w:sz w:val="24"/>
          <w:szCs w:val="24"/>
        </w:rPr>
        <w:t>Note</w:t>
      </w:r>
      <w:r w:rsidR="00C504BA" w:rsidRPr="00C504BA">
        <w:rPr>
          <w:rFonts w:asciiTheme="majorBidi" w:hAnsiTheme="majorBidi" w:cstheme="majorBidi"/>
          <w:b/>
          <w:bCs/>
          <w:sz w:val="24"/>
          <w:szCs w:val="24"/>
        </w:rPr>
        <w:t xml:space="preserve">:  </w:t>
      </w:r>
      <w:r w:rsidR="00C504BA" w:rsidRPr="00C504BA">
        <w:rPr>
          <w:rFonts w:asciiTheme="majorBidi" w:hAnsiTheme="majorBidi" w:cstheme="majorBidi"/>
          <w:b/>
          <w:bCs/>
          <w:i/>
          <w:iCs/>
          <w:sz w:val="28"/>
          <w:szCs w:val="28"/>
        </w:rPr>
        <w:t>f</w:t>
      </w:r>
      <w:r w:rsidR="00C504BA" w:rsidRPr="00C504BA">
        <w:rPr>
          <w:rFonts w:asciiTheme="majorBidi" w:hAnsiTheme="majorBidi" w:cstheme="majorBidi"/>
          <w:i/>
          <w:iCs/>
          <w:sz w:val="24"/>
          <w:szCs w:val="24"/>
          <w:vertAlign w:val="subscript"/>
        </w:rPr>
        <w:t>ck</w:t>
      </w:r>
      <w:r w:rsidR="00C504BA" w:rsidRPr="00C504BA">
        <w:rPr>
          <w:rFonts w:asciiTheme="majorBidi" w:hAnsiTheme="majorBidi" w:cstheme="majorBidi"/>
          <w:i/>
          <w:iCs/>
          <w:sz w:val="24"/>
          <w:szCs w:val="24"/>
        </w:rPr>
        <w:t xml:space="preserve"> </w:t>
      </w:r>
      <w:r w:rsidR="00C504BA" w:rsidRPr="00C504BA">
        <w:rPr>
          <w:rFonts w:asciiTheme="majorBidi" w:hAnsiTheme="majorBidi" w:cstheme="majorBidi"/>
          <w:sz w:val="24"/>
          <w:szCs w:val="24"/>
        </w:rPr>
        <w:t>doit éventuellement être affecté d’un facteur qui est :</w:t>
      </w:r>
      <w:r w:rsidR="00C504BA" w:rsidRPr="00C504BA">
        <w:rPr>
          <w:position w:val="-26"/>
          <w:sz w:val="24"/>
          <w:szCs w:val="24"/>
        </w:rPr>
        <w:t xml:space="preserve"> </w:t>
      </w:r>
    </w:p>
    <w:p w:rsidR="00C504BA" w:rsidRPr="00C504BA" w:rsidRDefault="00FB74BF" w:rsidP="00E956D5">
      <w:pPr>
        <w:autoSpaceDE w:val="0"/>
        <w:autoSpaceDN w:val="0"/>
        <w:adjustRightInd w:val="0"/>
        <w:spacing w:after="0" w:line="240" w:lineRule="auto"/>
        <w:ind w:left="851"/>
        <w:rPr>
          <w:rFonts w:ascii="Times New Roman" w:hAnsi="Times New Roman" w:cs="Times New Roman"/>
          <w:sz w:val="24"/>
          <w:szCs w:val="24"/>
        </w:rPr>
      </w:pPr>
      <m:oMath>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1+</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η</m:t>
                </m:r>
              </m:e>
              <m:sub>
                <m:r>
                  <w:rPr>
                    <w:rFonts w:ascii="Cambria Math" w:eastAsia="Times New Roman" w:hAnsi="Cambria Math" w:cs="Times New Roman"/>
                    <w:sz w:val="24"/>
                    <w:szCs w:val="24"/>
                  </w:rPr>
                  <m:t>c</m:t>
                </m:r>
              </m:sub>
            </m:sSub>
            <m:r>
              <w:rPr>
                <w:rFonts w:ascii="Cambria Math" w:eastAsia="Times New Roman" w:hAnsi="Cambria Math" w:cs="Times New Roman"/>
                <w:sz w:val="24"/>
                <w:szCs w:val="24"/>
              </w:rPr>
              <m:t xml:space="preserve">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t</m:t>
                </m:r>
              </m:num>
              <m:den>
                <m:r>
                  <w:rPr>
                    <w:rFonts w:ascii="Cambria Math" w:eastAsia="Times New Roman" w:hAnsi="Cambria Math" w:cs="Times New Roman"/>
                    <w:sz w:val="24"/>
                    <w:szCs w:val="24"/>
                  </w:rPr>
                  <m:t>d</m:t>
                </m:r>
              </m:den>
            </m:f>
            <m:r>
              <w:rPr>
                <w:rFonts w:ascii="Cambria Math" w:eastAsia="Times New Roman" w:hAnsi="Cambria Math" w:cs="Times New Roman"/>
                <w:sz w:val="24"/>
                <w:szCs w:val="24"/>
              </w:rPr>
              <m:t xml:space="preserve"> </m:t>
            </m:r>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y</m:t>
                    </m:r>
                  </m:sub>
                </m:sSub>
              </m:num>
              <m:den>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ck</m:t>
                    </m:r>
                  </m:sub>
                </m:sSub>
              </m:den>
            </m:f>
          </m:e>
        </m:d>
        <m:r>
          <w:rPr>
            <w:rFonts w:ascii="Cambria Math" w:eastAsia="Times New Roman" w:hAnsi="Cambria Math" w:cs="Times New Roman"/>
            <w:sz w:val="24"/>
            <w:szCs w:val="24"/>
          </w:rPr>
          <m:t xml:space="preserve">                                           </m:t>
        </m:r>
        <m:r>
          <w:rPr>
            <w:rFonts w:ascii="Cambria Math" w:hAnsi="Cambria Math" w:cs="Times New Roman"/>
            <w:sz w:val="24"/>
            <w:szCs w:val="24"/>
          </w:rPr>
          <m:t>s’il s’agit d’une section creuse circulaire</m:t>
        </m:r>
      </m:oMath>
      <w:r w:rsidR="00C504BA" w:rsidRPr="00C504BA">
        <w:rPr>
          <w:rFonts w:ascii="Times New Roman" w:hAnsi="Times New Roman" w:cs="Times New Roman"/>
          <w:sz w:val="24"/>
          <w:szCs w:val="24"/>
        </w:rPr>
        <w:t xml:space="preserve">       </w:t>
      </w:r>
    </w:p>
    <w:p w:rsidR="00C504BA" w:rsidRPr="00C504BA" w:rsidRDefault="00C504BA" w:rsidP="00C504BA">
      <w:pPr>
        <w:pStyle w:val="Paragraphedeliste"/>
        <w:tabs>
          <w:tab w:val="left" w:pos="1650"/>
        </w:tabs>
        <w:autoSpaceDE w:val="0"/>
        <w:autoSpaceDN w:val="0"/>
        <w:adjustRightInd w:val="0"/>
        <w:spacing w:before="120" w:after="120"/>
        <w:ind w:left="0"/>
        <w:jc w:val="both"/>
        <w:rPr>
          <w:position w:val="-26"/>
          <w:sz w:val="24"/>
          <w:szCs w:val="24"/>
        </w:rPr>
      </w:pPr>
    </w:p>
    <w:p w:rsidR="00C504BA" w:rsidRPr="00BA1308" w:rsidRDefault="001E3E5D" w:rsidP="001E3E5D">
      <w:pPr>
        <w:pStyle w:val="Paragraphedeliste"/>
        <w:numPr>
          <w:ilvl w:val="0"/>
          <w:numId w:val="1"/>
        </w:numPr>
        <w:autoSpaceDE w:val="0"/>
        <w:autoSpaceDN w:val="0"/>
        <w:adjustRightInd w:val="0"/>
        <w:spacing w:after="120" w:line="240" w:lineRule="auto"/>
        <w:rPr>
          <w:rFonts w:asciiTheme="majorBidi" w:eastAsia="Times New Roman" w:hAnsiTheme="majorBidi" w:cstheme="majorBidi"/>
          <w:sz w:val="24"/>
          <w:szCs w:val="24"/>
        </w:rPr>
      </w:pPr>
      <w:r w:rsidRPr="001E3E5D">
        <w:rPr>
          <w:rFonts w:asciiTheme="majorBidi" w:hAnsiTheme="majorBidi" w:cstheme="majorBidi"/>
          <w:b/>
          <w:bCs/>
          <w:sz w:val="24"/>
          <w:szCs w:val="24"/>
        </w:rPr>
        <w:t>Point D:</w:t>
      </w:r>
      <w:r>
        <w:t xml:space="preserve"> </w:t>
      </w:r>
      <w:r w:rsidRPr="001E3E5D">
        <w:rPr>
          <w:rFonts w:asciiTheme="majorBidi" w:hAnsiTheme="majorBidi" w:cstheme="majorBidi"/>
          <w:sz w:val="24"/>
          <w:szCs w:val="24"/>
        </w:rPr>
        <w:t>moment résistant maximum</w:t>
      </w:r>
    </w:p>
    <w:p w:rsidR="00BA1308" w:rsidRPr="00BA1308" w:rsidRDefault="00BA1308" w:rsidP="00BA1308">
      <w:pPr>
        <w:pStyle w:val="Paragraphedeliste"/>
        <w:autoSpaceDE w:val="0"/>
        <w:autoSpaceDN w:val="0"/>
        <w:adjustRightInd w:val="0"/>
        <w:spacing w:after="120" w:line="240" w:lineRule="auto"/>
        <w:ind w:left="767"/>
        <w:rPr>
          <w:rFonts w:asciiTheme="majorBidi" w:eastAsia="Times New Roman" w:hAnsiTheme="majorBidi" w:cstheme="majorBidi"/>
          <w:sz w:val="24"/>
          <w:szCs w:val="24"/>
        </w:rPr>
      </w:pPr>
    </w:p>
    <w:p w:rsidR="00BA1308" w:rsidRPr="0039171A" w:rsidRDefault="00FB74BF" w:rsidP="00BD0DD3">
      <w:pPr>
        <w:pStyle w:val="Paragraphedeliste"/>
        <w:autoSpaceDE w:val="0"/>
        <w:autoSpaceDN w:val="0"/>
        <w:adjustRightInd w:val="0"/>
        <w:spacing w:after="120" w:line="240" w:lineRule="auto"/>
        <w:ind w:left="709" w:firstLine="58"/>
        <w:rPr>
          <w:rFonts w:asciiTheme="majorBidi" w:eastAsia="Times New Roman" w:hAnsiTheme="majorBidi" w:cstheme="majorBidi"/>
          <w:sz w:val="24"/>
          <w:szCs w:val="24"/>
        </w:rPr>
      </w:pPr>
      <m:oMath>
        <m:sSub>
          <m:sSubPr>
            <m:ctrlPr>
              <w:rPr>
                <w:rFonts w:ascii="Cambria Math" w:hAnsiTheme="majorBidi" w:cstheme="majorBidi"/>
                <w:i/>
                <w:sz w:val="24"/>
                <w:szCs w:val="24"/>
              </w:rPr>
            </m:ctrlPr>
          </m:sSubPr>
          <m:e>
            <m:r>
              <w:rPr>
                <w:rFonts w:ascii="Cambria Math" w:hAnsi="Cambria Math" w:cstheme="majorBidi"/>
                <w:sz w:val="24"/>
                <w:szCs w:val="24"/>
              </w:rPr>
              <m:t>N</m:t>
            </m:r>
          </m:e>
          <m:sub>
            <m:r>
              <w:rPr>
                <w:rFonts w:ascii="Cambria Math" w:hAnsi="Cambria Math" w:cstheme="majorBidi"/>
                <w:sz w:val="24"/>
                <w:szCs w:val="24"/>
              </w:rPr>
              <m:t>D</m:t>
            </m:r>
          </m:sub>
        </m:sSub>
        <m:r>
          <w:rPr>
            <w:rFonts w:ascii="Cambria Math" w:hAnsiTheme="majorBidi" w:cstheme="majorBidi"/>
            <w:sz w:val="24"/>
            <w:szCs w:val="24"/>
          </w:rPr>
          <m:t>=</m:t>
        </m:r>
        <m:sSub>
          <m:sSubPr>
            <m:ctrlPr>
              <w:rPr>
                <w:rFonts w:ascii="Cambria Math" w:hAnsiTheme="majorBidi" w:cstheme="majorBidi"/>
                <w:i/>
                <w:sz w:val="24"/>
                <w:szCs w:val="24"/>
              </w:rPr>
            </m:ctrlPr>
          </m:sSubPr>
          <m:e>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r>
              <w:rPr>
                <w:rFonts w:ascii="Cambria Math" w:hAnsi="Cambria Math" w:cstheme="majorBidi"/>
                <w:sz w:val="24"/>
                <w:szCs w:val="24"/>
              </w:rPr>
              <m:t>N</m:t>
            </m:r>
          </m:e>
          <m:sub>
            <m:r>
              <w:rPr>
                <w:rFonts w:ascii="Cambria Math" w:hAnsi="Cambria Math" w:cstheme="majorBidi"/>
                <w:sz w:val="24"/>
                <w:szCs w:val="24"/>
              </w:rPr>
              <m:t>pm</m:t>
            </m:r>
            <m:r>
              <w:rPr>
                <w:rFonts w:ascii="Cambria Math" w:hAnsiTheme="majorBidi" w:cstheme="majorBidi"/>
                <w:sz w:val="24"/>
                <w:szCs w:val="24"/>
              </w:rPr>
              <m:t>.</m:t>
            </m:r>
            <m:r>
              <w:rPr>
                <w:rFonts w:ascii="Cambria Math" w:hAnsi="Cambria Math" w:cstheme="majorBidi"/>
                <w:sz w:val="24"/>
                <w:szCs w:val="24"/>
              </w:rPr>
              <m:t>Rd</m:t>
            </m:r>
          </m:sub>
        </m:sSub>
        <m:r>
          <w:rPr>
            <w:rFonts w:ascii="Cambria Math" w:hAnsiTheme="majorBidi" w:cstheme="majorBidi"/>
            <w:sz w:val="24"/>
            <w:szCs w:val="24"/>
          </w:rPr>
          <m:t>=</m:t>
        </m:r>
        <m:sSub>
          <m:sSubPr>
            <m:ctrlPr>
              <w:rPr>
                <w:rFonts w:ascii="Cambria Math" w:hAnsiTheme="majorBidi" w:cstheme="majorBidi"/>
                <w:i/>
                <w:sz w:val="24"/>
                <w:szCs w:val="24"/>
              </w:rPr>
            </m:ctrlPr>
          </m:sSubPr>
          <m:e>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r>
              <w:rPr>
                <w:rFonts w:ascii="Cambria Math" w:hAnsi="Cambria Math" w:cstheme="majorBidi"/>
                <w:sz w:val="24"/>
                <w:szCs w:val="24"/>
              </w:rPr>
              <m:t>A</m:t>
            </m:r>
          </m:e>
          <m:sub>
            <m:r>
              <w:rPr>
                <w:rFonts w:ascii="Cambria Math" w:hAnsi="Cambria Math" w:cstheme="majorBidi"/>
                <w:sz w:val="24"/>
                <w:szCs w:val="24"/>
              </w:rPr>
              <m:t>c</m:t>
            </m:r>
          </m:sub>
        </m:sSub>
        <m:r>
          <w:rPr>
            <w:rFonts w:ascii="Cambria Math" w:hAnsiTheme="majorBidi" w:cstheme="majorBidi"/>
            <w:sz w:val="24"/>
            <w:szCs w:val="24"/>
          </w:rPr>
          <m:t>0.85</m:t>
        </m:r>
        <m:f>
          <m:fPr>
            <m:ctrlPr>
              <w:rPr>
                <w:rFonts w:ascii="Cambria Math" w:hAnsiTheme="majorBidi" w:cstheme="majorBidi"/>
                <w:i/>
                <w:sz w:val="24"/>
                <w:szCs w:val="24"/>
              </w:rPr>
            </m:ctrlPr>
          </m:fPr>
          <m:num>
            <m:sSub>
              <m:sSubPr>
                <m:ctrlPr>
                  <w:rPr>
                    <w:rFonts w:ascii="Cambria Math" w:hAnsiTheme="majorBidi"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ck</m:t>
                </m:r>
              </m:sub>
            </m:sSub>
          </m:num>
          <m:den>
            <m:sSub>
              <m:sSubPr>
                <m:ctrlPr>
                  <w:rPr>
                    <w:rFonts w:ascii="Cambria Math" w:hAnsiTheme="majorBidi" w:cstheme="majorBidi"/>
                    <w:i/>
                    <w:sz w:val="24"/>
                    <w:szCs w:val="24"/>
                  </w:rPr>
                </m:ctrlPr>
              </m:sSubPr>
              <m:e>
                <m:r>
                  <w:rPr>
                    <w:rFonts w:ascii="Cambria Math" w:hAnsi="Cambria Math" w:cstheme="majorBidi"/>
                    <w:sz w:val="24"/>
                    <w:szCs w:val="24"/>
                  </w:rPr>
                  <m:t>γ</m:t>
                </m:r>
              </m:e>
              <m:sub>
                <m:r>
                  <w:rPr>
                    <w:rFonts w:ascii="Cambria Math" w:hAnsi="Cambria Math" w:cstheme="majorBidi"/>
                    <w:sz w:val="24"/>
                    <w:szCs w:val="24"/>
                  </w:rPr>
                  <m:t>c</m:t>
                </m:r>
              </m:sub>
            </m:sSub>
          </m:den>
        </m:f>
        <m:r>
          <w:rPr>
            <w:rFonts w:ascii="Cambria Math" w:hAnsiTheme="majorBidi" w:cstheme="majorBidi"/>
            <w:sz w:val="24"/>
            <w:szCs w:val="24"/>
          </w:rPr>
          <m:t xml:space="preserve">                                                      (</m:t>
        </m:r>
        <m:r>
          <w:rPr>
            <w:rFonts w:ascii="Cambria Math" w:hAnsi="Cambria Math" w:cstheme="majorBidi"/>
            <w:sz w:val="24"/>
            <w:szCs w:val="24"/>
          </w:rPr>
          <m:t>section</m:t>
        </m:r>
        <m:r>
          <w:rPr>
            <w:rFonts w:ascii="Cambria Math" w:hAnsiTheme="majorBidi" w:cstheme="majorBidi"/>
            <w:sz w:val="24"/>
            <w:szCs w:val="24"/>
          </w:rPr>
          <m:t xml:space="preserve"> </m:t>
        </m:r>
        <m:r>
          <w:rPr>
            <w:rFonts w:ascii="Cambria Math" w:hAnsi="Cambria Math" w:cstheme="majorBidi"/>
            <w:sz w:val="24"/>
            <w:szCs w:val="24"/>
          </w:rPr>
          <m:t>enrob</m:t>
        </m:r>
        <m:r>
          <w:rPr>
            <w:rFonts w:asciiTheme="majorBidi" w:hAnsiTheme="majorBidi" w:cstheme="majorBidi"/>
            <w:sz w:val="24"/>
            <w:szCs w:val="24"/>
          </w:rPr>
          <m:t>é</m:t>
        </m:r>
        <m:r>
          <w:rPr>
            <w:rFonts w:ascii="Cambria Math" w:hAnsi="Cambria Math" w:cstheme="majorBidi"/>
            <w:sz w:val="24"/>
            <w:szCs w:val="24"/>
          </w:rPr>
          <m:t>e</m:t>
        </m:r>
        <m:r>
          <w:rPr>
            <w:rFonts w:ascii="Cambria Math" w:hAnsiTheme="majorBidi" w:cstheme="majorBidi"/>
            <w:sz w:val="24"/>
            <w:szCs w:val="24"/>
          </w:rPr>
          <m:t>)</m:t>
        </m:r>
      </m:oMath>
      <w:r w:rsidR="00BA1308" w:rsidRPr="0039171A">
        <w:rPr>
          <w:rFonts w:asciiTheme="majorBidi" w:eastAsia="Times New Roman" w:hAnsiTheme="majorBidi" w:cstheme="majorBidi"/>
          <w:iCs/>
          <w:sz w:val="24"/>
          <w:szCs w:val="24"/>
        </w:rPr>
        <w:t xml:space="preserve"> </w:t>
      </w:r>
    </w:p>
    <w:p w:rsidR="0073042F" w:rsidRDefault="0073042F" w:rsidP="00967003">
      <w:pPr>
        <w:tabs>
          <w:tab w:val="left" w:pos="888"/>
        </w:tabs>
      </w:pPr>
      <w:r w:rsidRPr="0039171A">
        <w:rPr>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N</m:t>
            </m:r>
          </m:e>
          <m:sub>
            <m:r>
              <w:rPr>
                <w:rFonts w:ascii="Cambria Math" w:hAnsi="Cambria Math" w:cstheme="majorBidi"/>
                <w:sz w:val="24"/>
                <w:szCs w:val="24"/>
              </w:rPr>
              <m:t>D</m:t>
            </m:r>
          </m:sub>
        </m:sSub>
        <m:r>
          <w:rPr>
            <w:rFonts w:ascii="Cambria Math" w:hAnsiTheme="majorBidi" w:cstheme="majorBidi"/>
            <w:sz w:val="24"/>
            <w:szCs w:val="24"/>
          </w:rPr>
          <m:t>=</m:t>
        </m:r>
        <m:sSub>
          <m:sSubPr>
            <m:ctrlPr>
              <w:rPr>
                <w:rFonts w:ascii="Cambria Math" w:hAnsiTheme="majorBidi" w:cstheme="majorBidi"/>
                <w:i/>
                <w:sz w:val="24"/>
                <w:szCs w:val="24"/>
              </w:rPr>
            </m:ctrlPr>
          </m:sSubPr>
          <m:e>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2</m:t>
                </m:r>
              </m:den>
            </m:f>
            <m:r>
              <w:rPr>
                <w:rFonts w:ascii="Cambria Math" w:hAnsi="Cambria Math" w:cstheme="majorBidi"/>
                <w:sz w:val="24"/>
                <w:szCs w:val="24"/>
              </w:rPr>
              <m:t>N</m:t>
            </m:r>
          </m:e>
          <m:sub>
            <m:r>
              <w:rPr>
                <w:rFonts w:ascii="Cambria Math" w:hAnsi="Cambria Math" w:cstheme="majorBidi"/>
                <w:sz w:val="24"/>
                <w:szCs w:val="24"/>
              </w:rPr>
              <m:t>pm</m:t>
            </m:r>
            <m:r>
              <w:rPr>
                <w:rFonts w:ascii="Cambria Math" w:hAnsiTheme="majorBidi" w:cstheme="majorBidi"/>
                <w:sz w:val="24"/>
                <w:szCs w:val="24"/>
              </w:rPr>
              <m:t>.</m:t>
            </m:r>
            <m:r>
              <w:rPr>
                <w:rFonts w:ascii="Cambria Math" w:hAnsi="Cambria Math" w:cstheme="majorBidi"/>
                <w:sz w:val="24"/>
                <w:szCs w:val="24"/>
              </w:rPr>
              <m:t>Rd</m:t>
            </m:r>
          </m:sub>
        </m:sSub>
        <m:r>
          <w:rPr>
            <w:rFonts w:ascii="Cambria Math" w:hAnsiTheme="majorBidi" w:cstheme="majorBidi"/>
            <w:sz w:val="24"/>
            <w:szCs w:val="24"/>
          </w:rPr>
          <m:t>=</m:t>
        </m:r>
        <m:f>
          <m:fPr>
            <m:ctrlPr>
              <w:rPr>
                <w:rFonts w:ascii="Cambria Math" w:hAnsiTheme="majorBidi" w:cstheme="majorBidi"/>
                <w:i/>
                <w:sz w:val="24"/>
                <w:szCs w:val="24"/>
              </w:rPr>
            </m:ctrlPr>
          </m:fPr>
          <m:num>
            <m:r>
              <w:rPr>
                <w:rFonts w:ascii="Cambria Math" w:hAnsiTheme="majorBidi" w:cstheme="majorBidi"/>
                <w:sz w:val="24"/>
                <w:szCs w:val="24"/>
              </w:rPr>
              <m:t>1</m:t>
            </m:r>
          </m:num>
          <m:den>
            <m:r>
              <w:rPr>
                <w:rFonts w:ascii="Cambria Math" w:hAnsiTheme="majorBidi" w:cstheme="majorBidi"/>
                <w:sz w:val="24"/>
                <w:szCs w:val="24"/>
              </w:rPr>
              <m:t>2</m:t>
            </m:r>
          </m:den>
        </m:f>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c</m:t>
            </m:r>
          </m:sub>
        </m:sSub>
        <m:f>
          <m:fPr>
            <m:ctrlPr>
              <w:rPr>
                <w:rFonts w:ascii="Cambria Math" w:hAnsiTheme="majorBidi" w:cstheme="majorBidi"/>
                <w:i/>
                <w:sz w:val="24"/>
                <w:szCs w:val="24"/>
              </w:rPr>
            </m:ctrlPr>
          </m:fPr>
          <m:num>
            <m:sSub>
              <m:sSubPr>
                <m:ctrlPr>
                  <w:rPr>
                    <w:rFonts w:ascii="Cambria Math" w:hAnsiTheme="majorBidi"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ck</m:t>
                </m:r>
              </m:sub>
            </m:sSub>
          </m:num>
          <m:den>
            <m:sSub>
              <m:sSubPr>
                <m:ctrlPr>
                  <w:rPr>
                    <w:rFonts w:ascii="Cambria Math" w:hAnsiTheme="majorBidi" w:cstheme="majorBidi"/>
                    <w:i/>
                    <w:sz w:val="24"/>
                    <w:szCs w:val="24"/>
                  </w:rPr>
                </m:ctrlPr>
              </m:sSubPr>
              <m:e>
                <m:r>
                  <w:rPr>
                    <w:rFonts w:ascii="Cambria Math" w:hAnsi="Cambria Math" w:cstheme="majorBidi"/>
                    <w:sz w:val="24"/>
                    <w:szCs w:val="24"/>
                  </w:rPr>
                  <m:t>γ</m:t>
                </m:r>
              </m:e>
              <m:sub>
                <m:r>
                  <w:rPr>
                    <w:rFonts w:ascii="Cambria Math" w:hAnsi="Cambria Math" w:cstheme="majorBidi"/>
                    <w:sz w:val="24"/>
                    <w:szCs w:val="24"/>
                  </w:rPr>
                  <m:t>c</m:t>
                </m:r>
              </m:sub>
            </m:sSub>
          </m:den>
        </m:f>
        <m:r>
          <w:rPr>
            <w:rFonts w:ascii="Cambria Math" w:hAnsiTheme="majorBidi" w:cstheme="majorBidi"/>
            <w:sz w:val="24"/>
            <w:szCs w:val="24"/>
          </w:rPr>
          <m:t xml:space="preserve">                                 (</m:t>
        </m:r>
        <m:r>
          <w:rPr>
            <w:rFonts w:ascii="Cambria Math" w:hAnsi="Cambria Math" w:cs="Times New Roman"/>
            <w:sz w:val="24"/>
            <w:szCs w:val="24"/>
          </w:rPr>
          <m:t>section creuse remplie de béton</m:t>
        </m:r>
        <m:r>
          <w:rPr>
            <w:rFonts w:ascii="Cambria Math" w:hAnsiTheme="majorBidi" w:cstheme="majorBidi"/>
            <w:sz w:val="24"/>
            <w:szCs w:val="24"/>
          </w:rPr>
          <m:t>)</m:t>
        </m:r>
      </m:oMath>
      <w:r>
        <w:rPr>
          <w:sz w:val="24"/>
          <w:szCs w:val="24"/>
        </w:rPr>
        <w:t xml:space="preserve"> </w:t>
      </w:r>
    </w:p>
    <w:p w:rsidR="00903079" w:rsidRPr="003D266B" w:rsidRDefault="00903079" w:rsidP="00944F06">
      <w:pPr>
        <w:pStyle w:val="Paragraphedeliste"/>
        <w:autoSpaceDE w:val="0"/>
        <w:autoSpaceDN w:val="0"/>
        <w:adjustRightInd w:val="0"/>
        <w:spacing w:after="120" w:line="240" w:lineRule="auto"/>
        <w:ind w:left="767"/>
        <w:rPr>
          <w:rFonts w:asciiTheme="majorBidi" w:hAnsiTheme="majorBidi" w:cstheme="majorBidi"/>
          <w:sz w:val="24"/>
          <w:szCs w:val="24"/>
        </w:rPr>
      </w:pPr>
      <w:r w:rsidRPr="00903079">
        <w:rPr>
          <w:rFonts w:asciiTheme="majorBidi" w:hAnsiTheme="majorBidi" w:cstheme="majorBidi"/>
          <w:sz w:val="24"/>
          <w:szCs w:val="24"/>
        </w:rPr>
        <w:t xml:space="preserve">De même  </w:t>
      </w:r>
      <w:r w:rsidRPr="007700B6">
        <w:rPr>
          <w:rFonts w:asciiTheme="majorBidi" w:hAnsiTheme="majorBidi" w:cstheme="majorBidi"/>
          <w:b/>
          <w:bCs/>
          <w:i/>
          <w:iCs/>
          <w:sz w:val="28"/>
          <w:szCs w:val="28"/>
        </w:rPr>
        <w:t>f</w:t>
      </w:r>
      <w:r w:rsidRPr="00903079">
        <w:rPr>
          <w:rFonts w:asciiTheme="majorBidi" w:hAnsiTheme="majorBidi" w:cstheme="majorBidi"/>
          <w:sz w:val="24"/>
          <w:szCs w:val="24"/>
          <w:vertAlign w:val="subscript"/>
        </w:rPr>
        <w:t>ck</w:t>
      </w:r>
      <w:r w:rsidRPr="00903079">
        <w:rPr>
          <w:rFonts w:asciiTheme="majorBidi" w:hAnsiTheme="majorBidi" w:cstheme="majorBidi"/>
          <w:sz w:val="24"/>
          <w:szCs w:val="24"/>
        </w:rPr>
        <w:t xml:space="preserve"> doit éventuellement être affecté d’un facteur qui est :</w:t>
      </w:r>
      <w:r>
        <w:rPr>
          <w:rFonts w:asciiTheme="majorBidi" w:hAnsiTheme="majorBidi" w:cstheme="majorBidi"/>
          <w:sz w:val="24"/>
          <w:szCs w:val="24"/>
        </w:rPr>
        <w:t xml:space="preserve"> </w:t>
      </w:r>
    </w:p>
    <w:p w:rsidR="0073042F" w:rsidRPr="003D266B" w:rsidRDefault="00FB74BF" w:rsidP="00944F06">
      <w:pPr>
        <w:spacing w:after="120"/>
        <w:jc w:val="center"/>
      </w:pPr>
      <m:oMath>
        <m:d>
          <m:dPr>
            <m:begChr m:val="["/>
            <m:endChr m:val="]"/>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1+</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η</m:t>
                </m:r>
              </m:e>
              <m:sub>
                <m:r>
                  <w:rPr>
                    <w:rFonts w:ascii="Cambria Math" w:eastAsia="Times New Roman" w:hAnsi="Cambria Math" w:cs="Times New Roman"/>
                    <w:sz w:val="24"/>
                    <w:szCs w:val="24"/>
                  </w:rPr>
                  <m:t>c</m:t>
                </m:r>
              </m:sub>
            </m:sSub>
            <m:r>
              <w:rPr>
                <w:rFonts w:ascii="Cambria Math" w:eastAsia="Times New Roman" w:hAnsi="Cambria Math" w:cs="Times New Roman"/>
                <w:sz w:val="24"/>
                <w:szCs w:val="24"/>
              </w:rPr>
              <m:t xml:space="preserve">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t</m:t>
                </m:r>
              </m:num>
              <m:den>
                <m:r>
                  <w:rPr>
                    <w:rFonts w:ascii="Cambria Math" w:eastAsia="Times New Roman" w:hAnsi="Cambria Math" w:cs="Times New Roman"/>
                    <w:sz w:val="24"/>
                    <w:szCs w:val="24"/>
                  </w:rPr>
                  <m:t>d</m:t>
                </m:r>
              </m:den>
            </m:f>
            <m:r>
              <w:rPr>
                <w:rFonts w:ascii="Cambria Math" w:eastAsia="Times New Roman" w:hAnsi="Cambria Math" w:cs="Times New Roman"/>
                <w:sz w:val="24"/>
                <w:szCs w:val="24"/>
              </w:rPr>
              <m:t xml:space="preserve"> </m:t>
            </m:r>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y</m:t>
                    </m:r>
                  </m:sub>
                </m:sSub>
              </m:num>
              <m:den>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f</m:t>
                    </m:r>
                  </m:e>
                  <m:sub>
                    <m:r>
                      <w:rPr>
                        <w:rFonts w:ascii="Cambria Math" w:eastAsia="Times New Roman" w:hAnsi="Cambria Math" w:cs="Times New Roman"/>
                        <w:sz w:val="24"/>
                        <w:szCs w:val="24"/>
                      </w:rPr>
                      <m:t>ck</m:t>
                    </m:r>
                  </m:sub>
                </m:sSub>
              </m:den>
            </m:f>
          </m:e>
        </m:d>
        <m:r>
          <w:rPr>
            <w:rFonts w:ascii="Cambria Math" w:eastAsia="Times New Roman" w:hAnsi="Cambria Math" w:cs="Times New Roman"/>
            <w:sz w:val="24"/>
            <w:szCs w:val="24"/>
          </w:rPr>
          <m:t xml:space="preserve">                                           </m:t>
        </m:r>
        <m:r>
          <w:rPr>
            <w:rFonts w:ascii="Cambria Math" w:hAnsi="Cambria Math" w:cs="Times New Roman"/>
            <w:sz w:val="24"/>
            <w:szCs w:val="24"/>
          </w:rPr>
          <m:t>s’il s’agit d’une section creuse circulaire</m:t>
        </m:r>
      </m:oMath>
      <w:r w:rsidR="001C33C0" w:rsidRPr="003D266B">
        <w:t xml:space="preserve"> </w:t>
      </w:r>
    </w:p>
    <w:p w:rsidR="00FE7A43" w:rsidRPr="003D266B" w:rsidRDefault="00FB74BF" w:rsidP="001A21C3">
      <w:pPr>
        <w:jc w:val="center"/>
        <w:rPr>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D</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pa</m:t>
            </m:r>
          </m:sub>
        </m:sSub>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y</m:t>
                </m:r>
              </m:sub>
            </m:sSub>
          </m:num>
          <m:den>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a</m:t>
                </m:r>
              </m:sub>
            </m:sSub>
          </m:den>
        </m:f>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ps</m:t>
            </m:r>
          </m:sub>
        </m:sSub>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s</m:t>
                </m:r>
              </m:sub>
            </m:sSub>
          </m:num>
          <m:den>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s</m:t>
                </m:r>
              </m:sub>
            </m:sSub>
          </m:den>
        </m:f>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pc</m:t>
            </m:r>
          </m:sub>
        </m:sSub>
        <m:r>
          <w:rPr>
            <w:rFonts w:ascii="Cambria Math" w:hAnsi="Cambria Math" w:cs="Times New Roman"/>
            <w:sz w:val="24"/>
            <w:szCs w:val="24"/>
          </w:rPr>
          <m:t xml:space="preserve"> 0.85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ck</m:t>
                </m:r>
              </m:sub>
            </m:sSub>
          </m:num>
          <m:den>
            <m:sSub>
              <m:sSubPr>
                <m:ctrlPr>
                  <w:rPr>
                    <w:rFonts w:ascii="Cambria Math" w:hAnsi="Cambria Math" w:cs="Times New Roman"/>
                    <w:i/>
                    <w:sz w:val="24"/>
                    <w:szCs w:val="24"/>
                  </w:rPr>
                </m:ctrlPr>
              </m:sSubPr>
              <m:e>
                <m:r>
                  <w:rPr>
                    <w:rFonts w:ascii="Cambria Math" w:hAnsi="Cambria Math" w:cs="Times New Roman"/>
                    <w:sz w:val="24"/>
                    <w:szCs w:val="24"/>
                  </w:rPr>
                  <m:t>γ</m:t>
                </m:r>
              </m:e>
              <m:sub>
                <m:r>
                  <w:rPr>
                    <w:rFonts w:ascii="Cambria Math" w:hAnsi="Cambria Math" w:cs="Times New Roman"/>
                    <w:sz w:val="24"/>
                    <w:szCs w:val="24"/>
                  </w:rPr>
                  <m:t>c</m:t>
                </m:r>
              </m:sub>
            </m:sSub>
          </m:den>
        </m:f>
        <m:r>
          <w:rPr>
            <w:rFonts w:ascii="Cambria Math" w:hAnsi="Cambria Math" w:cs="Times New Roman"/>
            <w:sz w:val="24"/>
            <w:szCs w:val="24"/>
          </w:rPr>
          <m:t xml:space="preserve">                                                                        </m:t>
        </m:r>
        <m:r>
          <m:rPr>
            <m:sty m:val="p"/>
          </m:rPr>
          <w:rPr>
            <w:rFonts w:ascii="Cambria Math" w:hAnsi="Cambria Math" w:cs="Times New Roman"/>
            <w:sz w:val="24"/>
            <w:szCs w:val="24"/>
          </w:rPr>
          <m:t>(III-13)</m:t>
        </m:r>
      </m:oMath>
      <w:r w:rsidR="00AE0D98" w:rsidRPr="003D266B">
        <w:rPr>
          <w:sz w:val="24"/>
          <w:szCs w:val="24"/>
        </w:rPr>
        <w:t xml:space="preserve"> </w:t>
      </w:r>
    </w:p>
    <w:p w:rsidR="00BA1308" w:rsidRPr="003D266B" w:rsidRDefault="00BA1308" w:rsidP="00944F06">
      <w:pPr>
        <w:spacing w:after="0"/>
      </w:pPr>
    </w:p>
    <w:p w:rsidR="00944F06" w:rsidRPr="003D266B" w:rsidRDefault="00AF57C2" w:rsidP="005260B7">
      <w:pPr>
        <w:autoSpaceDE w:val="0"/>
        <w:autoSpaceDN w:val="0"/>
        <w:adjustRightInd w:val="0"/>
        <w:spacing w:before="120" w:after="100" w:line="360" w:lineRule="auto"/>
        <w:jc w:val="both"/>
        <w:rPr>
          <w:rFonts w:asciiTheme="majorBidi" w:hAnsiTheme="majorBidi" w:cstheme="majorBidi"/>
          <w:sz w:val="24"/>
          <w:szCs w:val="24"/>
        </w:rPr>
      </w:pPr>
      <w:r w:rsidRPr="003D266B">
        <w:rPr>
          <w:rFonts w:asciiTheme="majorBidi" w:hAnsiTheme="majorBidi" w:cstheme="majorBidi"/>
          <w:sz w:val="24"/>
          <w:szCs w:val="24"/>
        </w:rPr>
        <w:t>où</w:t>
      </w:r>
      <w:r w:rsidRPr="003D266B">
        <w:rPr>
          <w:rFonts w:asciiTheme="majorBidi" w:hAnsiTheme="majorBidi" w:cstheme="majorBidi"/>
          <w:b/>
          <w:bCs/>
          <w:i/>
          <w:iCs/>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pa</m:t>
            </m:r>
          </m:sub>
        </m:sSub>
      </m:oMath>
      <w:r w:rsidR="00AE0D98" w:rsidRPr="003D266B">
        <w:rPr>
          <w:rFonts w:asciiTheme="majorBidi" w:hAnsiTheme="majorBidi" w:cstheme="majorBidi"/>
          <w:b/>
          <w:bCs/>
          <w:i/>
          <w:iCs/>
          <w:sz w:val="24"/>
          <w:szCs w:val="24"/>
        </w:rPr>
        <w:t xml:space="preserve"> ,</w:t>
      </w:r>
      <w:r w:rsidR="00944F06" w:rsidRPr="003D266B">
        <w:rPr>
          <w:rFonts w:asciiTheme="majorBidi" w:hAnsiTheme="majorBidi" w:cstheme="majorBidi"/>
          <w:b/>
          <w:bCs/>
          <w:i/>
          <w:iCs/>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ps</m:t>
            </m:r>
          </m:sub>
        </m:sSub>
      </m:oMath>
      <w:r w:rsidR="00944F06" w:rsidRPr="003D266B">
        <w:rPr>
          <w:rFonts w:asciiTheme="majorBidi" w:hAnsiTheme="majorBidi" w:cstheme="majorBidi"/>
          <w:b/>
          <w:bCs/>
          <w:i/>
          <w:iCs/>
          <w:sz w:val="24"/>
          <w:szCs w:val="24"/>
        </w:rPr>
        <w:t xml:space="preserve"> </w:t>
      </w:r>
      <w:r w:rsidR="00AE0D98" w:rsidRPr="003D266B">
        <w:rPr>
          <w:rFonts w:asciiTheme="majorBidi" w:hAnsiTheme="majorBidi" w:cstheme="majorBidi"/>
          <w:sz w:val="24"/>
          <w:szCs w:val="24"/>
        </w:rPr>
        <w:t>et</w:t>
      </w:r>
      <w:r w:rsidR="00AE0D98" w:rsidRPr="003D266B">
        <w:rPr>
          <w:rFonts w:asciiTheme="majorBidi" w:hAnsiTheme="majorBidi" w:cstheme="majorBidi"/>
          <w:b/>
          <w:bCs/>
          <w:i/>
          <w:iCs/>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pc</m:t>
            </m:r>
          </m:sub>
        </m:sSub>
      </m:oMath>
      <w:r w:rsidR="00944F06" w:rsidRPr="003D266B">
        <w:rPr>
          <w:rFonts w:asciiTheme="majorBidi" w:hAnsiTheme="majorBidi" w:cstheme="majorBidi"/>
          <w:i/>
          <w:iCs/>
        </w:rPr>
        <w:t xml:space="preserve"> </w:t>
      </w:r>
      <w:r w:rsidRPr="003D266B">
        <w:rPr>
          <w:rFonts w:asciiTheme="majorBidi" w:hAnsiTheme="majorBidi" w:cstheme="majorBidi"/>
          <w:sz w:val="24"/>
          <w:szCs w:val="24"/>
        </w:rPr>
        <w:t xml:space="preserve">sont les modules </w:t>
      </w:r>
      <w:r w:rsidR="00944F06" w:rsidRPr="003D266B">
        <w:rPr>
          <w:rFonts w:asciiTheme="majorBidi" w:hAnsiTheme="majorBidi" w:cstheme="majorBidi"/>
          <w:sz w:val="24"/>
          <w:szCs w:val="24"/>
        </w:rPr>
        <w:t xml:space="preserve">de résistance plastique respectivement du profil en acier, </w:t>
      </w:r>
      <w:r w:rsidR="005260B7">
        <w:rPr>
          <w:rFonts w:asciiTheme="majorBidi" w:hAnsiTheme="majorBidi" w:cstheme="majorBidi"/>
          <w:sz w:val="24"/>
          <w:szCs w:val="24"/>
        </w:rPr>
        <w:t xml:space="preserve"> </w:t>
      </w:r>
      <w:r w:rsidR="00944F06" w:rsidRPr="003D266B">
        <w:rPr>
          <w:rFonts w:asciiTheme="majorBidi" w:hAnsiTheme="majorBidi" w:cstheme="majorBidi"/>
          <w:sz w:val="24"/>
          <w:szCs w:val="24"/>
        </w:rPr>
        <w:t>de l’armature et du béton</w:t>
      </w:r>
      <w:r w:rsidRPr="003D266B">
        <w:rPr>
          <w:rFonts w:asciiTheme="majorBidi" w:hAnsiTheme="majorBidi" w:cstheme="majorBidi"/>
          <w:sz w:val="24"/>
          <w:szCs w:val="24"/>
        </w:rPr>
        <w:t xml:space="preserve"> pour la configuration étudiée </w:t>
      </w:r>
      <w:r w:rsidR="00944F06" w:rsidRPr="003D266B">
        <w:rPr>
          <w:rFonts w:asciiTheme="majorBidi" w:hAnsiTheme="majorBidi" w:cstheme="majorBidi"/>
          <w:sz w:val="24"/>
          <w:szCs w:val="24"/>
        </w:rPr>
        <w:t>.</w:t>
      </w:r>
      <w:r w:rsidR="00450DD0" w:rsidRPr="003D266B">
        <w:rPr>
          <w:rFonts w:asciiTheme="majorBidi" w:hAnsiTheme="majorBidi" w:cstheme="majorBidi"/>
          <w:sz w:val="24"/>
          <w:szCs w:val="24"/>
        </w:rPr>
        <w:t xml:space="preserve"> </w:t>
      </w:r>
    </w:p>
    <w:p w:rsidR="00CC5823" w:rsidRPr="005260B7" w:rsidRDefault="00CC5823" w:rsidP="005260B7">
      <w:pPr>
        <w:spacing w:before="120" w:after="0" w:line="360" w:lineRule="auto"/>
        <w:jc w:val="both"/>
        <w:rPr>
          <w:rFonts w:asciiTheme="majorBidi" w:hAnsiTheme="majorBidi" w:cstheme="majorBidi"/>
        </w:rPr>
      </w:pPr>
      <w:r w:rsidRPr="003D266B">
        <w:rPr>
          <w:rFonts w:asciiTheme="majorBidi" w:eastAsia="Times New Roman" w:hAnsiTheme="majorBidi" w:cstheme="majorBidi"/>
          <w:i/>
          <w:iCs/>
          <w:sz w:val="24"/>
        </w:rPr>
        <w:t>h</w:t>
      </w:r>
      <w:r w:rsidRPr="003D266B">
        <w:rPr>
          <w:rFonts w:asciiTheme="majorBidi" w:eastAsia="Times New Roman" w:hAnsiTheme="majorBidi" w:cstheme="majorBidi"/>
          <w:i/>
          <w:iCs/>
          <w:sz w:val="24"/>
          <w:vertAlign w:val="subscript"/>
        </w:rPr>
        <w:t>n</w:t>
      </w:r>
      <w:r w:rsidRPr="003D266B">
        <w:rPr>
          <w:rFonts w:asciiTheme="majorBidi" w:eastAsia="Times New Roman" w:hAnsiTheme="majorBidi" w:cstheme="majorBidi"/>
          <w:sz w:val="24"/>
          <w:szCs w:val="24"/>
        </w:rPr>
        <w:t xml:space="preserve"> est la position de l'axe neutre plastique, sous</w:t>
      </w:r>
      <w:r w:rsidRPr="003D266B">
        <w:rPr>
          <w:rFonts w:ascii="Arial" w:eastAsia="Times New Roman" w:hAnsi="Arial" w:cs="Arial"/>
          <w:sz w:val="20"/>
          <w:szCs w:val="20"/>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M</m:t>
            </m:r>
          </m:e>
          <m:sub>
            <m:r>
              <w:rPr>
                <w:rFonts w:ascii="Cambria Math" w:hAnsi="Cambria Math" w:cstheme="majorBidi"/>
                <w:sz w:val="24"/>
                <w:szCs w:val="24"/>
              </w:rPr>
              <m:t>pl</m:t>
            </m:r>
            <m:r>
              <w:rPr>
                <w:rFonts w:ascii="Cambria Math" w:hAnsiTheme="majorBidi" w:cstheme="majorBidi"/>
                <w:sz w:val="24"/>
                <w:szCs w:val="24"/>
              </w:rPr>
              <m:t>.</m:t>
            </m:r>
            <m:r>
              <w:rPr>
                <w:rFonts w:ascii="Cambria Math" w:hAnsi="Cambria Math" w:cstheme="majorBidi"/>
                <w:sz w:val="24"/>
                <w:szCs w:val="24"/>
              </w:rPr>
              <m:t>Rd</m:t>
            </m:r>
          </m:sub>
        </m:sSub>
      </m:oMath>
      <w:r w:rsidRPr="003D266B">
        <w:rPr>
          <w:rFonts w:asciiTheme="majorBidi" w:eastAsia="Times New Roman" w:hAnsiTheme="majorBidi" w:cstheme="majorBidi"/>
          <w:sz w:val="24"/>
          <w:szCs w:val="24"/>
        </w:rPr>
        <w:t xml:space="preserve"> par rapport au centre de gravité de la </w:t>
      </w:r>
      <w:r w:rsidR="005260B7">
        <w:rPr>
          <w:rFonts w:asciiTheme="majorBidi" w:hAnsiTheme="majorBidi" w:cstheme="majorBidi"/>
        </w:rPr>
        <w:t xml:space="preserve"> </w:t>
      </w:r>
      <w:r w:rsidRPr="003D266B">
        <w:rPr>
          <w:rFonts w:asciiTheme="majorBidi" w:eastAsia="Times New Roman" w:hAnsiTheme="majorBidi" w:cstheme="majorBidi"/>
          <w:sz w:val="24"/>
          <w:szCs w:val="24"/>
        </w:rPr>
        <w:t xml:space="preserve">section mixte comme cela est indiqué à la figure </w:t>
      </w:r>
      <w:r w:rsidR="00FB6C59" w:rsidRPr="003D266B">
        <w:rPr>
          <w:rFonts w:asciiTheme="majorBidi" w:eastAsia="Times New Roman" w:hAnsiTheme="majorBidi" w:cstheme="majorBidi"/>
          <w:sz w:val="24"/>
          <w:szCs w:val="24"/>
        </w:rPr>
        <w:t>III</w:t>
      </w:r>
      <w:r w:rsidRPr="003D266B">
        <w:rPr>
          <w:rFonts w:asciiTheme="majorBidi" w:eastAsia="Times New Roman" w:hAnsiTheme="majorBidi" w:cstheme="majorBidi"/>
          <w:sz w:val="24"/>
          <w:szCs w:val="24"/>
        </w:rPr>
        <w:t>-3</w:t>
      </w:r>
      <w:r w:rsidR="005054ED" w:rsidRPr="003D266B">
        <w:rPr>
          <w:rFonts w:asciiTheme="majorBidi" w:eastAsia="Times New Roman" w:hAnsiTheme="majorBidi" w:cstheme="majorBidi"/>
          <w:sz w:val="24"/>
          <w:szCs w:val="24"/>
        </w:rPr>
        <w:t xml:space="preserve"> [2].</w:t>
      </w:r>
    </w:p>
    <w:p w:rsidR="00CC5823" w:rsidRPr="003D266B" w:rsidRDefault="00CC5823" w:rsidP="001A21C3">
      <w:pPr>
        <w:autoSpaceDE w:val="0"/>
        <w:autoSpaceDN w:val="0"/>
        <w:adjustRightInd w:val="0"/>
        <w:spacing w:after="100" w:line="360" w:lineRule="auto"/>
        <w:rPr>
          <w:rFonts w:asciiTheme="majorBidi" w:hAnsiTheme="majorBidi" w:cstheme="majorBidi"/>
          <w:sz w:val="25"/>
          <w:szCs w:val="25"/>
        </w:rPr>
      </w:pPr>
      <w:r w:rsidRPr="003D266B">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h</m:t>
            </m:r>
          </m:e>
          <m:sub>
            <m:r>
              <w:rPr>
                <w:rFonts w:ascii="Cambria Math" w:hAnsi="Cambria Math" w:cstheme="majorBidi"/>
                <w:sz w:val="24"/>
                <w:szCs w:val="24"/>
              </w:rPr>
              <m:t>n</m:t>
            </m:r>
          </m:sub>
        </m:sSub>
        <m:r>
          <w:rPr>
            <w:rFonts w:ascii="Cambria Math" w:hAnsi="Cambria Math" w:cstheme="majorBidi"/>
            <w:sz w:val="24"/>
            <w:szCs w:val="24"/>
          </w:rPr>
          <m:t>=</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N</m:t>
                </m:r>
              </m:e>
              <m:sub>
                <m:r>
                  <w:rPr>
                    <w:rFonts w:ascii="Cambria Math" w:hAnsi="Cambria Math" w:cstheme="majorBidi"/>
                    <w:sz w:val="24"/>
                    <w:szCs w:val="24"/>
                  </w:rPr>
                  <m:t>pm.Rd</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sn</m:t>
                </m:r>
              </m:sub>
            </m:sSub>
            <m:d>
              <m:dPr>
                <m:ctrlPr>
                  <w:rPr>
                    <w:rFonts w:ascii="Cambria Math" w:hAnsi="Cambria Math" w:cstheme="majorBidi"/>
                    <w:i/>
                    <w:sz w:val="24"/>
                    <w:szCs w:val="24"/>
                  </w:rPr>
                </m:ctrlPr>
              </m:dPr>
              <m:e>
                <m:r>
                  <w:rPr>
                    <w:rFonts w:ascii="Cambria Math" w:hAnsi="Cambria Math" w:cstheme="majorBidi"/>
                    <w:sz w:val="24"/>
                    <w:szCs w:val="24"/>
                  </w:rPr>
                  <m:t>2</m:t>
                </m:r>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sd</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cd</m:t>
                    </m:r>
                  </m:sub>
                </m:sSub>
              </m:e>
            </m:d>
          </m:num>
          <m:den>
            <m:r>
              <w:rPr>
                <w:rFonts w:ascii="Cambria Math" w:hAnsi="Cambria Math" w:cstheme="majorBidi"/>
                <w:sz w:val="24"/>
                <w:szCs w:val="24"/>
              </w:rPr>
              <m:t xml:space="preserve">2 </m:t>
            </m:r>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 xml:space="preserve">c </m:t>
                </m:r>
              </m:sub>
            </m:sSub>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cd</m:t>
                </m:r>
              </m:sub>
            </m:sSub>
            <m:r>
              <w:rPr>
                <w:rFonts w:ascii="Cambria Math" w:hAnsi="Cambria Math" w:cstheme="majorBidi"/>
                <w:sz w:val="24"/>
                <w:szCs w:val="24"/>
              </w:rPr>
              <m:t>+2</m:t>
            </m:r>
            <m:sSub>
              <m:sSubPr>
                <m:ctrlPr>
                  <w:rPr>
                    <w:rFonts w:ascii="Cambria Math" w:hAnsi="Cambria Math"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w</m:t>
                </m:r>
              </m:sub>
            </m:sSub>
            <m:d>
              <m:dPr>
                <m:ctrlPr>
                  <w:rPr>
                    <w:rFonts w:ascii="Cambria Math" w:hAnsi="Cambria Math" w:cstheme="majorBidi"/>
                    <w:i/>
                    <w:sz w:val="24"/>
                    <w:szCs w:val="24"/>
                  </w:rPr>
                </m:ctrlPr>
              </m:dPr>
              <m:e>
                <m:r>
                  <w:rPr>
                    <w:rFonts w:ascii="Cambria Math" w:hAnsi="Cambria Math" w:cstheme="majorBidi"/>
                    <w:sz w:val="24"/>
                    <w:szCs w:val="24"/>
                  </w:rPr>
                  <m:t>2</m:t>
                </m:r>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yd</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cd</m:t>
                    </m:r>
                  </m:sub>
                </m:sSub>
              </m:e>
            </m:d>
          </m:den>
        </m:f>
        <m:r>
          <w:rPr>
            <w:rFonts w:ascii="Cambria Math" w:hAnsi="Cambria Math" w:cstheme="majorBidi"/>
            <w:sz w:val="24"/>
            <w:szCs w:val="24"/>
          </w:rPr>
          <m:t xml:space="preserve">                                                                                                          </m:t>
        </m:r>
        <m:r>
          <w:rPr>
            <w:rFonts w:ascii="Cambria Math" w:hAnsi="Cambria Math" w:cs="Times New Roman"/>
            <w:sz w:val="24"/>
            <w:szCs w:val="24"/>
          </w:rPr>
          <m:t>(</m:t>
        </m:r>
        <m:r>
          <m:rPr>
            <m:sty m:val="p"/>
          </m:rPr>
          <w:rPr>
            <w:rFonts w:ascii="Cambria Math" w:eastAsia="Times New Roman" w:hAnsi="Cambria Math" w:cstheme="majorBidi"/>
            <w:sz w:val="24"/>
            <w:szCs w:val="24"/>
          </w:rPr>
          <m:t>III</m:t>
        </m:r>
        <m:r>
          <w:rPr>
            <w:rFonts w:ascii="Cambria Math" w:hAnsi="Cambria Math" w:cs="Times New Roman"/>
            <w:sz w:val="24"/>
            <w:szCs w:val="24"/>
          </w:rPr>
          <m:t>-14)</m:t>
        </m:r>
      </m:oMath>
      <w:r w:rsidR="00A74E03" w:rsidRPr="003D266B">
        <w:rPr>
          <w:sz w:val="24"/>
          <w:szCs w:val="24"/>
        </w:rPr>
        <w:t xml:space="preserve"> </w:t>
      </w:r>
      <w:r w:rsidR="00C8649C" w:rsidRPr="003D266B">
        <w:rPr>
          <w:rFonts w:asciiTheme="majorBidi" w:hAnsiTheme="majorBidi" w:cstheme="majorBidi"/>
          <w:sz w:val="25"/>
          <w:szCs w:val="25"/>
        </w:rPr>
        <w:t xml:space="preserve"> </w:t>
      </w:r>
    </w:p>
    <w:p w:rsidR="00C8649C" w:rsidRPr="003D266B" w:rsidRDefault="00C8649C" w:rsidP="005054ED">
      <w:pPr>
        <w:autoSpaceDE w:val="0"/>
        <w:autoSpaceDN w:val="0"/>
        <w:adjustRightInd w:val="0"/>
        <w:spacing w:after="0" w:line="360" w:lineRule="auto"/>
        <w:ind w:firstLine="851"/>
        <w:rPr>
          <w:rFonts w:asciiTheme="majorBidi" w:hAnsiTheme="majorBidi" w:cstheme="majorBidi"/>
          <w:sz w:val="24"/>
          <w:szCs w:val="24"/>
        </w:rPr>
      </w:pPr>
      <w:r w:rsidRPr="003D266B">
        <w:rPr>
          <w:rFonts w:asciiTheme="majorBidi" w:hAnsiTheme="majorBidi" w:cstheme="majorBidi"/>
          <w:sz w:val="24"/>
          <w:szCs w:val="24"/>
        </w:rPr>
        <w:t xml:space="preserve">Il est alors pratique de calculer le moment de résistance plastique de la zone de hauteur 2 </w:t>
      </w:r>
      <w:r w:rsidRPr="003D266B">
        <w:rPr>
          <w:rFonts w:asciiTheme="majorBidi" w:hAnsiTheme="majorBidi" w:cstheme="majorBidi"/>
          <w:i/>
          <w:iCs/>
          <w:sz w:val="24"/>
          <w:szCs w:val="24"/>
        </w:rPr>
        <w:t xml:space="preserve">h </w:t>
      </w:r>
      <w:r w:rsidRPr="003D266B">
        <w:rPr>
          <w:rFonts w:asciiTheme="majorBidi" w:hAnsiTheme="majorBidi" w:cstheme="majorBidi"/>
          <w:sz w:val="24"/>
          <w:szCs w:val="24"/>
        </w:rPr>
        <w:t>n de la section du poteau</w:t>
      </w:r>
      <w:r w:rsidR="005054ED" w:rsidRPr="003D266B">
        <w:rPr>
          <w:rFonts w:asciiTheme="majorBidi" w:hAnsiTheme="majorBidi" w:cstheme="majorBidi"/>
          <w:sz w:val="24"/>
          <w:szCs w:val="24"/>
        </w:rPr>
        <w:t xml:space="preserve"> [8].</w:t>
      </w:r>
    </w:p>
    <w:p w:rsidR="00C8649C" w:rsidRPr="003D266B" w:rsidRDefault="00FB74BF" w:rsidP="001A21C3">
      <w:pPr>
        <w:autoSpaceDE w:val="0"/>
        <w:autoSpaceDN w:val="0"/>
        <w:adjustRightInd w:val="0"/>
        <w:spacing w:after="0" w:line="360" w:lineRule="auto"/>
        <w:ind w:firstLine="851"/>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n.Rd</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W</m:t>
            </m:r>
          </m:e>
          <m:sub>
            <m:r>
              <w:rPr>
                <w:rFonts w:ascii="Cambria Math" w:hAnsi="Cambria Math" w:cstheme="majorBidi"/>
              </w:rPr>
              <m:t xml:space="preserve">pl.an </m:t>
            </m:r>
          </m:sub>
        </m:sSub>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f</m:t>
                </m:r>
              </m:e>
              <m:sub>
                <m:r>
                  <w:rPr>
                    <w:rFonts w:ascii="Cambria Math" w:hAnsi="Cambria Math" w:cstheme="majorBidi"/>
                  </w:rPr>
                  <m:t>y</m:t>
                </m:r>
              </m:sub>
            </m:sSub>
          </m:num>
          <m:den>
            <m:sSub>
              <m:sSubPr>
                <m:ctrlPr>
                  <w:rPr>
                    <w:rFonts w:ascii="Cambria Math" w:hAnsi="Cambria Math" w:cstheme="majorBidi"/>
                    <w:i/>
                  </w:rPr>
                </m:ctrlPr>
              </m:sSubPr>
              <m:e>
                <m:r>
                  <w:rPr>
                    <w:rFonts w:ascii="Cambria Math" w:hAnsi="Cambria Math" w:cstheme="majorBidi"/>
                  </w:rPr>
                  <m:t>γ</m:t>
                </m:r>
              </m:e>
              <m:sub>
                <m:r>
                  <w:rPr>
                    <w:rFonts w:ascii="Cambria Math" w:hAnsi="Cambria Math" w:cstheme="majorBidi"/>
                  </w:rPr>
                  <m:t>Ma</m:t>
                </m:r>
              </m:sub>
            </m:sSub>
          </m:den>
        </m:f>
        <m:r>
          <w:rPr>
            <w:rFonts w:ascii="Cambria Math" w:hAnsi="Cambria Math" w:cstheme="majorBidi"/>
          </w:rPr>
          <m:t xml:space="preserve">+ </m:t>
        </m:r>
        <m:f>
          <m:fPr>
            <m:ctrlPr>
              <w:rPr>
                <w:rFonts w:ascii="Cambria Math" w:hAnsi="Cambria Math" w:cstheme="majorBidi"/>
                <w:i/>
              </w:rPr>
            </m:ctrlPr>
          </m:fPr>
          <m:num>
            <m:r>
              <w:rPr>
                <w:rFonts w:ascii="Cambria Math" w:hAnsi="Cambria Math" w:cstheme="majorBidi"/>
              </w:rPr>
              <m:t>1</m:t>
            </m:r>
          </m:num>
          <m:den>
            <m:r>
              <w:rPr>
                <w:rFonts w:ascii="Cambria Math" w:hAnsi="Cambria Math" w:cstheme="majorBidi"/>
              </w:rPr>
              <m:t>2</m:t>
            </m:r>
          </m:den>
        </m:f>
        <m:r>
          <w:rPr>
            <w:rFonts w:ascii="Cambria Math" w:hAnsi="Cambria Math" w:cstheme="majorBidi"/>
          </w:rPr>
          <m:t xml:space="preserve"> α</m:t>
        </m:r>
        <m:sSub>
          <m:sSubPr>
            <m:ctrlPr>
              <w:rPr>
                <w:rFonts w:ascii="Cambria Math" w:hAnsi="Cambria Math" w:cstheme="majorBidi"/>
                <w:i/>
              </w:rPr>
            </m:ctrlPr>
          </m:sSubPr>
          <m:e>
            <m:r>
              <w:rPr>
                <w:rFonts w:ascii="Cambria Math" w:hAnsi="Cambria Math" w:cstheme="majorBidi"/>
              </w:rPr>
              <m:t>W</m:t>
            </m:r>
          </m:e>
          <m:sub>
            <m:r>
              <w:rPr>
                <w:rFonts w:ascii="Cambria Math" w:hAnsi="Cambria Math" w:cstheme="majorBidi"/>
              </w:rPr>
              <m:t xml:space="preserve">pl.cn </m:t>
            </m:r>
          </m:sub>
        </m:sSub>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f</m:t>
                </m:r>
              </m:e>
              <m:sub>
                <m:r>
                  <w:rPr>
                    <w:rFonts w:ascii="Cambria Math" w:hAnsi="Cambria Math" w:cstheme="majorBidi"/>
                  </w:rPr>
                  <m:t>ck</m:t>
                </m:r>
              </m:sub>
            </m:sSub>
          </m:num>
          <m:den>
            <m:sSub>
              <m:sSubPr>
                <m:ctrlPr>
                  <w:rPr>
                    <w:rFonts w:ascii="Cambria Math" w:hAnsi="Cambria Math" w:cstheme="majorBidi"/>
                    <w:i/>
                  </w:rPr>
                </m:ctrlPr>
              </m:sSubPr>
              <m:e>
                <m:r>
                  <w:rPr>
                    <w:rFonts w:ascii="Cambria Math" w:hAnsi="Cambria Math" w:cstheme="majorBidi"/>
                  </w:rPr>
                  <m:t>γ</m:t>
                </m:r>
              </m:e>
              <m:sub>
                <m:r>
                  <w:rPr>
                    <w:rFonts w:ascii="Cambria Math" w:hAnsi="Cambria Math" w:cstheme="majorBidi"/>
                  </w:rPr>
                  <m:t>c</m:t>
                </m:r>
              </m:sub>
            </m:sSub>
          </m:den>
        </m:f>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W</m:t>
            </m:r>
          </m:e>
          <m:sub>
            <m:r>
              <w:rPr>
                <w:rFonts w:ascii="Cambria Math" w:hAnsi="Cambria Math" w:cstheme="majorBidi"/>
              </w:rPr>
              <m:t xml:space="preserve">pl.sn </m:t>
            </m:r>
          </m:sub>
        </m:sSub>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f</m:t>
                </m:r>
              </m:e>
              <m:sub>
                <m:r>
                  <w:rPr>
                    <w:rFonts w:ascii="Cambria Math" w:hAnsi="Cambria Math" w:cstheme="majorBidi"/>
                  </w:rPr>
                  <m:t>sk</m:t>
                </m:r>
              </m:sub>
            </m:sSub>
          </m:num>
          <m:den>
            <m:sSub>
              <m:sSubPr>
                <m:ctrlPr>
                  <w:rPr>
                    <w:rFonts w:ascii="Cambria Math" w:hAnsi="Cambria Math" w:cstheme="majorBidi"/>
                    <w:i/>
                  </w:rPr>
                </m:ctrlPr>
              </m:sSubPr>
              <m:e>
                <m:r>
                  <w:rPr>
                    <w:rFonts w:ascii="Cambria Math" w:hAnsi="Cambria Math" w:cstheme="majorBidi"/>
                  </w:rPr>
                  <m:t>γ</m:t>
                </m:r>
              </m:e>
              <m:sub>
                <m:r>
                  <w:rPr>
                    <w:rFonts w:ascii="Cambria Math" w:hAnsi="Cambria Math" w:cstheme="majorBidi"/>
                  </w:rPr>
                  <m:t>s</m:t>
                </m:r>
              </m:sub>
            </m:sSub>
          </m:den>
        </m:f>
        <m:r>
          <w:rPr>
            <w:rFonts w:ascii="Cambria Math" w:hAnsi="Cambria Math" w:cstheme="majorBidi"/>
          </w:rPr>
          <m:t xml:space="preserve">                                                             </m:t>
        </m:r>
        <m:r>
          <w:rPr>
            <w:rFonts w:ascii="Cambria Math" w:hAnsi="Cambria Math" w:cs="Times New Roman"/>
            <w:sz w:val="24"/>
            <w:szCs w:val="24"/>
          </w:rPr>
          <m:t>(</m:t>
        </m:r>
        <m:r>
          <m:rPr>
            <m:sty m:val="p"/>
          </m:rPr>
          <w:rPr>
            <w:rFonts w:ascii="Cambria Math" w:eastAsia="Times New Roman" w:hAnsi="Cambria Math" w:cstheme="majorBidi"/>
            <w:sz w:val="24"/>
            <w:szCs w:val="24"/>
          </w:rPr>
          <m:t>III</m:t>
        </m:r>
        <m:r>
          <w:rPr>
            <w:rFonts w:ascii="Cambria Math" w:hAnsi="Cambria Math" w:cs="Times New Roman"/>
            <w:sz w:val="24"/>
            <w:szCs w:val="24"/>
          </w:rPr>
          <m:t>-15)</m:t>
        </m:r>
      </m:oMath>
      <w:r w:rsidR="00A74E03" w:rsidRPr="003D266B">
        <w:rPr>
          <w:sz w:val="24"/>
          <w:szCs w:val="24"/>
        </w:rPr>
        <w:t xml:space="preserve"> </w:t>
      </w:r>
    </w:p>
    <w:p w:rsidR="005054ED" w:rsidRPr="00C8649C" w:rsidRDefault="00216315" w:rsidP="005054ED">
      <w:pPr>
        <w:autoSpaceDE w:val="0"/>
        <w:autoSpaceDN w:val="0"/>
        <w:adjustRightInd w:val="0"/>
        <w:spacing w:after="0" w:line="360" w:lineRule="auto"/>
        <w:rPr>
          <w:rFonts w:asciiTheme="majorBidi" w:hAnsiTheme="majorBidi" w:cstheme="majorBidi"/>
          <w:sz w:val="24"/>
          <w:szCs w:val="24"/>
        </w:rPr>
      </w:pPr>
      <w:r w:rsidRPr="003D266B">
        <w:rPr>
          <w:rFonts w:asciiTheme="majorBidi" w:hAnsiTheme="majorBidi" w:cstheme="majorBidi"/>
          <w:sz w:val="24"/>
          <w:szCs w:val="24"/>
        </w:rPr>
        <w:t xml:space="preserve">où </w:t>
      </w:r>
      <m:oMath>
        <m:sSub>
          <m:sSubPr>
            <m:ctrlPr>
              <w:rPr>
                <w:rFonts w:ascii="Cambria Math" w:hAnsi="Cambria Math" w:cstheme="majorBidi"/>
                <w:i/>
              </w:rPr>
            </m:ctrlPr>
          </m:sSubPr>
          <m:e>
            <m:r>
              <w:rPr>
                <w:rFonts w:ascii="Cambria Math" w:hAnsi="Cambria Math" w:cstheme="majorBidi"/>
              </w:rPr>
              <m:t>W</m:t>
            </m:r>
          </m:e>
          <m:sub>
            <m:r>
              <w:rPr>
                <w:rFonts w:ascii="Cambria Math" w:hAnsi="Cambria Math" w:cstheme="majorBidi"/>
              </w:rPr>
              <m:t xml:space="preserve">pl.an </m:t>
            </m:r>
          </m:sub>
        </m:sSub>
      </m:oMath>
      <w:r w:rsidRPr="003D266B">
        <w:rPr>
          <w:rFonts w:asciiTheme="majorBidi" w:hAnsiTheme="majorBidi" w:cstheme="majorBidi"/>
          <w:sz w:val="24"/>
          <w:szCs w:val="24"/>
        </w:rPr>
        <w:t xml:space="preserve"> , </w:t>
      </w:r>
      <m:oMath>
        <m:sSub>
          <m:sSubPr>
            <m:ctrlPr>
              <w:rPr>
                <w:rFonts w:ascii="Cambria Math" w:hAnsi="Cambria Math" w:cstheme="majorBidi"/>
                <w:i/>
              </w:rPr>
            </m:ctrlPr>
          </m:sSubPr>
          <m:e>
            <m:r>
              <w:rPr>
                <w:rFonts w:ascii="Cambria Math" w:hAnsi="Cambria Math" w:cstheme="majorBidi"/>
              </w:rPr>
              <m:t>W</m:t>
            </m:r>
          </m:e>
          <m:sub>
            <m:r>
              <w:rPr>
                <w:rFonts w:ascii="Cambria Math" w:hAnsi="Cambria Math" w:cstheme="majorBidi"/>
              </w:rPr>
              <m:t xml:space="preserve">pl.cn </m:t>
            </m:r>
          </m:sub>
        </m:sSub>
      </m:oMath>
      <w:r w:rsidRPr="003D266B">
        <w:rPr>
          <w:rFonts w:asciiTheme="majorBidi" w:hAnsiTheme="majorBidi" w:cstheme="majorBidi"/>
          <w:sz w:val="24"/>
          <w:szCs w:val="24"/>
        </w:rPr>
        <w:t xml:space="preserve"> et </w:t>
      </w:r>
      <m:oMath>
        <m:sSub>
          <m:sSubPr>
            <m:ctrlPr>
              <w:rPr>
                <w:rFonts w:ascii="Cambria Math" w:hAnsi="Cambria Math" w:cstheme="majorBidi"/>
                <w:i/>
              </w:rPr>
            </m:ctrlPr>
          </m:sSubPr>
          <m:e>
            <m:r>
              <w:rPr>
                <w:rFonts w:ascii="Cambria Math" w:hAnsi="Cambria Math" w:cstheme="majorBidi"/>
              </w:rPr>
              <m:t>W</m:t>
            </m:r>
          </m:e>
          <m:sub>
            <m:r>
              <w:rPr>
                <w:rFonts w:ascii="Cambria Math" w:hAnsi="Cambria Math" w:cstheme="majorBidi"/>
              </w:rPr>
              <m:t xml:space="preserve">pl.sn </m:t>
            </m:r>
          </m:sub>
        </m:sSub>
      </m:oMath>
      <w:r w:rsidRPr="003D266B">
        <w:rPr>
          <w:rFonts w:asciiTheme="majorBidi" w:hAnsiTheme="majorBidi" w:cstheme="majorBidi"/>
          <w:sz w:val="24"/>
          <w:szCs w:val="24"/>
        </w:rPr>
        <w:t xml:space="preserve"> sont respectivement les modules plastiques du profilé, du béton et</w:t>
      </w:r>
      <w:r w:rsidRPr="00216315">
        <w:rPr>
          <w:rFonts w:asciiTheme="majorBidi" w:hAnsiTheme="majorBidi" w:cstheme="majorBidi"/>
          <w:sz w:val="24"/>
          <w:szCs w:val="24"/>
        </w:rPr>
        <w:t xml:space="preserve"> éventuellement des barres d’armature</w:t>
      </w:r>
      <w:r>
        <w:rPr>
          <w:rFonts w:asciiTheme="majorBidi" w:hAnsiTheme="majorBidi" w:cstheme="majorBidi"/>
          <w:sz w:val="24"/>
          <w:szCs w:val="24"/>
        </w:rPr>
        <w:t xml:space="preserve"> </w:t>
      </w:r>
      <w:r w:rsidRPr="00216315">
        <w:rPr>
          <w:rFonts w:asciiTheme="majorBidi" w:hAnsiTheme="majorBidi" w:cstheme="majorBidi"/>
          <w:sz w:val="24"/>
          <w:szCs w:val="24"/>
        </w:rPr>
        <w:t>compris dans la zone en question.</w:t>
      </w:r>
    </w:p>
    <w:p w:rsidR="005054ED" w:rsidRPr="005260B7" w:rsidRDefault="00243334" w:rsidP="005260B7">
      <w:pPr>
        <w:pStyle w:val="Paragraphedeliste"/>
        <w:numPr>
          <w:ilvl w:val="0"/>
          <w:numId w:val="1"/>
        </w:numPr>
        <w:autoSpaceDE w:val="0"/>
        <w:autoSpaceDN w:val="0"/>
        <w:adjustRightInd w:val="0"/>
        <w:spacing w:after="100"/>
        <w:rPr>
          <w:rFonts w:ascii="Times New Roman" w:hAnsi="Times New Roman" w:cs="Times New Roman"/>
          <w:sz w:val="24"/>
          <w:szCs w:val="24"/>
        </w:rPr>
      </w:pPr>
      <w:r w:rsidRPr="00243334">
        <w:rPr>
          <w:rFonts w:ascii="Times New Roman" w:hAnsi="Times New Roman" w:cs="Times New Roman"/>
          <w:b/>
          <w:bCs/>
          <w:sz w:val="24"/>
          <w:szCs w:val="24"/>
        </w:rPr>
        <w:t xml:space="preserve">Point </w:t>
      </w:r>
      <w:r w:rsidRPr="00243334">
        <w:rPr>
          <w:rFonts w:ascii="Times New Roman" w:hAnsi="Times New Roman" w:cs="Times New Roman"/>
          <w:b/>
          <w:bCs/>
          <w:i/>
          <w:iCs/>
          <w:sz w:val="24"/>
          <w:szCs w:val="24"/>
        </w:rPr>
        <w:t>E</w:t>
      </w:r>
      <w:r w:rsidRPr="00243334">
        <w:rPr>
          <w:rFonts w:ascii="Times New Roman" w:hAnsi="Times New Roman" w:cs="Times New Roman"/>
          <w:sz w:val="24"/>
          <w:szCs w:val="24"/>
        </w:rPr>
        <w:t xml:space="preserve">: situé à mi-distance de </w:t>
      </w:r>
      <w:r w:rsidRPr="00243334">
        <w:rPr>
          <w:rFonts w:ascii="Times New Roman" w:hAnsi="Times New Roman" w:cs="Times New Roman"/>
          <w:b/>
          <w:bCs/>
          <w:i/>
          <w:iCs/>
          <w:sz w:val="24"/>
          <w:szCs w:val="24"/>
        </w:rPr>
        <w:t>A</w:t>
      </w:r>
      <w:r w:rsidRPr="00243334">
        <w:rPr>
          <w:rFonts w:ascii="Times New Roman" w:hAnsi="Times New Roman" w:cs="Times New Roman"/>
          <w:i/>
          <w:iCs/>
          <w:sz w:val="24"/>
          <w:szCs w:val="24"/>
        </w:rPr>
        <w:t xml:space="preserve"> </w:t>
      </w:r>
      <w:r w:rsidRPr="00243334">
        <w:rPr>
          <w:rFonts w:ascii="Times New Roman" w:hAnsi="Times New Roman" w:cs="Times New Roman"/>
          <w:sz w:val="24"/>
          <w:szCs w:val="24"/>
        </w:rPr>
        <w:t xml:space="preserve">et </w:t>
      </w:r>
      <w:r w:rsidRPr="00243334">
        <w:rPr>
          <w:rFonts w:ascii="Times New Roman" w:hAnsi="Times New Roman" w:cs="Times New Roman"/>
          <w:b/>
          <w:bCs/>
          <w:i/>
          <w:iCs/>
          <w:sz w:val="24"/>
          <w:szCs w:val="24"/>
        </w:rPr>
        <w:t>C</w:t>
      </w:r>
      <w:r w:rsidRPr="00243334">
        <w:rPr>
          <w:rFonts w:ascii="Times New Roman" w:hAnsi="Times New Roman" w:cs="Times New Roman"/>
          <w:sz w:val="24"/>
          <w:szCs w:val="24"/>
        </w:rPr>
        <w:t>.</w:t>
      </w:r>
    </w:p>
    <w:p w:rsidR="00243334" w:rsidRPr="00243334" w:rsidRDefault="00243334" w:rsidP="005260B7">
      <w:pPr>
        <w:autoSpaceDE w:val="0"/>
        <w:autoSpaceDN w:val="0"/>
        <w:adjustRightInd w:val="0"/>
        <w:spacing w:after="120" w:line="360" w:lineRule="auto"/>
        <w:ind w:firstLine="851"/>
        <w:jc w:val="both"/>
        <w:rPr>
          <w:rFonts w:asciiTheme="majorBidi" w:hAnsiTheme="majorBidi" w:cstheme="majorBidi"/>
          <w:sz w:val="24"/>
          <w:szCs w:val="24"/>
        </w:rPr>
      </w:pPr>
      <w:r w:rsidRPr="00243334">
        <w:rPr>
          <w:rFonts w:asciiTheme="majorBidi" w:hAnsiTheme="majorBidi" w:cstheme="majorBidi"/>
          <w:sz w:val="24"/>
          <w:szCs w:val="24"/>
        </w:rPr>
        <w:t xml:space="preserve">L'augmentation en résistance au point </w:t>
      </w:r>
      <w:r w:rsidRPr="00243334">
        <w:rPr>
          <w:rFonts w:asciiTheme="majorBidi" w:hAnsiTheme="majorBidi" w:cstheme="majorBidi"/>
          <w:b/>
          <w:bCs/>
          <w:sz w:val="24"/>
          <w:szCs w:val="24"/>
        </w:rPr>
        <w:t>E</w:t>
      </w:r>
      <w:r w:rsidRPr="00243334">
        <w:rPr>
          <w:rFonts w:asciiTheme="majorBidi" w:hAnsiTheme="majorBidi" w:cstheme="majorBidi"/>
          <w:sz w:val="24"/>
          <w:szCs w:val="24"/>
        </w:rPr>
        <w:t xml:space="preserve"> est généralement faible par rapport au</w:t>
      </w:r>
      <w:r>
        <w:rPr>
          <w:rFonts w:asciiTheme="majorBidi" w:hAnsiTheme="majorBidi" w:cstheme="majorBidi"/>
          <w:sz w:val="24"/>
          <w:szCs w:val="24"/>
        </w:rPr>
        <w:t xml:space="preserve"> </w:t>
      </w:r>
      <w:r w:rsidR="005260B7">
        <w:rPr>
          <w:rFonts w:asciiTheme="majorBidi" w:hAnsiTheme="majorBidi" w:cstheme="majorBidi"/>
          <w:sz w:val="24"/>
          <w:szCs w:val="24"/>
        </w:rPr>
        <w:t xml:space="preserve">résultat </w:t>
      </w:r>
      <w:r w:rsidRPr="00243334">
        <w:rPr>
          <w:rFonts w:asciiTheme="majorBidi" w:hAnsiTheme="majorBidi" w:cstheme="majorBidi"/>
          <w:sz w:val="24"/>
          <w:szCs w:val="24"/>
        </w:rPr>
        <w:t xml:space="preserve">d'une interpolation linéaire directe entre </w:t>
      </w:r>
      <w:r w:rsidRPr="00243334">
        <w:rPr>
          <w:rFonts w:ascii="Times New Roman" w:hAnsi="Times New Roman" w:cs="Times New Roman"/>
          <w:b/>
          <w:bCs/>
          <w:i/>
          <w:iCs/>
          <w:sz w:val="24"/>
          <w:szCs w:val="24"/>
        </w:rPr>
        <w:t>A</w:t>
      </w:r>
      <w:r w:rsidRPr="00243334">
        <w:rPr>
          <w:rFonts w:asciiTheme="majorBidi" w:hAnsiTheme="majorBidi" w:cstheme="majorBidi"/>
          <w:sz w:val="24"/>
          <w:szCs w:val="24"/>
        </w:rPr>
        <w:t xml:space="preserve"> </w:t>
      </w:r>
      <w:r w:rsidRPr="00243334">
        <w:rPr>
          <w:rFonts w:ascii="Times New Roman" w:hAnsi="Times New Roman" w:cs="Times New Roman"/>
          <w:sz w:val="24"/>
          <w:szCs w:val="24"/>
        </w:rPr>
        <w:t>et</w:t>
      </w:r>
      <w:r w:rsidRPr="00243334">
        <w:rPr>
          <w:rFonts w:ascii="Times New Roman" w:hAnsi="Times New Roman" w:cs="Times New Roman"/>
          <w:b/>
          <w:bCs/>
          <w:i/>
          <w:iCs/>
          <w:sz w:val="24"/>
          <w:szCs w:val="24"/>
        </w:rPr>
        <w:t xml:space="preserve"> C</w:t>
      </w:r>
      <w:r w:rsidRPr="00243334">
        <w:rPr>
          <w:rFonts w:asciiTheme="majorBidi" w:hAnsiTheme="majorBidi" w:cstheme="majorBidi"/>
          <w:sz w:val="24"/>
          <w:szCs w:val="24"/>
        </w:rPr>
        <w:t xml:space="preserve">. Le calcul du point </w:t>
      </w:r>
      <w:r w:rsidRPr="00243334">
        <w:rPr>
          <w:rFonts w:asciiTheme="majorBidi" w:hAnsiTheme="majorBidi" w:cstheme="majorBidi"/>
          <w:b/>
          <w:bCs/>
          <w:i/>
          <w:iCs/>
          <w:sz w:val="24"/>
          <w:szCs w:val="24"/>
        </w:rPr>
        <w:t>E</w:t>
      </w:r>
      <w:r w:rsidRPr="00243334">
        <w:rPr>
          <w:rFonts w:asciiTheme="majorBidi" w:hAnsiTheme="majorBidi" w:cstheme="majorBidi"/>
          <w:sz w:val="24"/>
          <w:szCs w:val="24"/>
        </w:rPr>
        <w:t xml:space="preserve"> </w:t>
      </w:r>
      <w:r w:rsidR="009606F3" w:rsidRPr="009606F3">
        <w:rPr>
          <w:rFonts w:asciiTheme="majorBidi" w:hAnsiTheme="majorBidi" w:cstheme="majorBidi"/>
          <w:sz w:val="24"/>
          <w:szCs w:val="24"/>
        </w:rPr>
        <w:t>peut être négligé</w:t>
      </w:r>
      <w:r w:rsidRPr="00243334">
        <w:rPr>
          <w:rFonts w:asciiTheme="majorBidi" w:hAnsiTheme="majorBidi" w:cstheme="majorBidi"/>
          <w:sz w:val="24"/>
          <w:szCs w:val="24"/>
        </w:rPr>
        <w:t>.</w:t>
      </w:r>
    </w:p>
    <w:p w:rsidR="00CF2799" w:rsidRDefault="00243334" w:rsidP="005260B7">
      <w:pPr>
        <w:autoSpaceDE w:val="0"/>
        <w:autoSpaceDN w:val="0"/>
        <w:adjustRightInd w:val="0"/>
        <w:spacing w:after="120" w:line="360" w:lineRule="auto"/>
        <w:ind w:firstLine="851"/>
        <w:jc w:val="both"/>
        <w:rPr>
          <w:rFonts w:asciiTheme="majorBidi" w:hAnsiTheme="majorBidi" w:cstheme="majorBidi"/>
          <w:sz w:val="24"/>
          <w:szCs w:val="24"/>
        </w:rPr>
      </w:pPr>
      <w:r>
        <w:rPr>
          <w:rFonts w:asciiTheme="majorBidi" w:hAnsiTheme="majorBidi" w:cstheme="majorBidi"/>
          <w:sz w:val="24"/>
          <w:szCs w:val="24"/>
        </w:rPr>
        <w:lastRenderedPageBreak/>
        <w:t xml:space="preserve"> </w:t>
      </w:r>
      <w:r w:rsidRPr="00243334">
        <w:rPr>
          <w:rFonts w:asciiTheme="majorBidi" w:hAnsiTheme="majorBidi" w:cstheme="majorBidi"/>
          <w:sz w:val="24"/>
          <w:szCs w:val="24"/>
        </w:rPr>
        <w:t>Habituellement, aux fins de calcul, on substitue à la cou</w:t>
      </w:r>
      <w:r w:rsidR="005260B7">
        <w:rPr>
          <w:rFonts w:asciiTheme="majorBidi" w:hAnsiTheme="majorBidi" w:cstheme="majorBidi"/>
          <w:sz w:val="24"/>
          <w:szCs w:val="24"/>
        </w:rPr>
        <w:t xml:space="preserve">rbe continue d’interaction M-N, </w:t>
      </w:r>
      <w:r w:rsidRPr="00243334">
        <w:rPr>
          <w:rFonts w:asciiTheme="majorBidi" w:hAnsiTheme="majorBidi" w:cstheme="majorBidi"/>
          <w:sz w:val="24"/>
          <w:szCs w:val="24"/>
        </w:rPr>
        <w:t xml:space="preserve">le contour polygonal AECDB, ou encore, plus simplement, le contour ACDB de la Figure </w:t>
      </w:r>
      <w:r w:rsidR="001A21C3">
        <w:rPr>
          <w:rFonts w:asciiTheme="majorBidi" w:hAnsiTheme="majorBidi" w:cstheme="majorBidi"/>
          <w:sz w:val="24"/>
          <w:szCs w:val="24"/>
        </w:rPr>
        <w:t>III</w:t>
      </w:r>
      <w:r w:rsidRPr="00243334">
        <w:rPr>
          <w:rFonts w:asciiTheme="majorBidi" w:hAnsiTheme="majorBidi" w:cstheme="majorBidi"/>
          <w:sz w:val="24"/>
          <w:szCs w:val="24"/>
        </w:rPr>
        <w:t xml:space="preserve">.2. </w:t>
      </w:r>
    </w:p>
    <w:p w:rsidR="00450DD0" w:rsidRDefault="00C848B2" w:rsidP="00B4259A">
      <w:pPr>
        <w:autoSpaceDE w:val="0"/>
        <w:autoSpaceDN w:val="0"/>
        <w:adjustRightInd w:val="0"/>
        <w:spacing w:after="100"/>
        <w:rPr>
          <w:rFonts w:ascii="Times New Roman" w:hAnsi="Times New Roman" w:cs="Times New Roman"/>
          <w:b/>
          <w:bCs/>
          <w:sz w:val="24"/>
          <w:szCs w:val="24"/>
        </w:rPr>
      </w:pPr>
      <w:r>
        <w:rPr>
          <w:rFonts w:ascii="Times New Roman" w:hAnsi="Times New Roman" w:cs="Times New Roman"/>
          <w:b/>
          <w:bCs/>
          <w:sz w:val="24"/>
          <w:szCs w:val="24"/>
        </w:rPr>
        <w:t>III</w:t>
      </w:r>
      <w:r w:rsidR="00801D1F">
        <w:rPr>
          <w:rFonts w:ascii="Times New Roman" w:hAnsi="Times New Roman" w:cs="Times New Roman"/>
          <w:b/>
          <w:bCs/>
          <w:sz w:val="24"/>
          <w:szCs w:val="24"/>
        </w:rPr>
        <w:t>.2.</w:t>
      </w:r>
      <w:r w:rsidR="00B4259A">
        <w:rPr>
          <w:rFonts w:ascii="Times New Roman" w:hAnsi="Times New Roman" w:cs="Times New Roman"/>
          <w:b/>
          <w:bCs/>
          <w:sz w:val="24"/>
          <w:szCs w:val="24"/>
        </w:rPr>
        <w:t>2</w:t>
      </w:r>
      <w:r w:rsidR="003854BA">
        <w:rPr>
          <w:rFonts w:ascii="Times New Roman" w:hAnsi="Times New Roman" w:cs="Times New Roman"/>
          <w:b/>
          <w:bCs/>
          <w:sz w:val="24"/>
          <w:szCs w:val="24"/>
        </w:rPr>
        <w:t>-</w:t>
      </w:r>
      <w:r w:rsidR="003854BA" w:rsidRPr="00184237">
        <w:rPr>
          <w:rFonts w:ascii="Times New Roman" w:hAnsi="Times New Roman" w:cs="Times New Roman"/>
          <w:b/>
          <w:bCs/>
          <w:sz w:val="24"/>
          <w:szCs w:val="24"/>
        </w:rPr>
        <w:t xml:space="preserve"> </w:t>
      </w:r>
      <w:r w:rsidR="00CF2799" w:rsidRPr="00045A8D">
        <w:rPr>
          <w:rFonts w:ascii="Times New Roman" w:hAnsi="Times New Roman" w:cs="Times New Roman"/>
          <w:b/>
          <w:bCs/>
          <w:sz w:val="24"/>
          <w:szCs w:val="24"/>
        </w:rPr>
        <w:t>Amplification de second ordre des moments de flexion</w:t>
      </w:r>
    </w:p>
    <w:p w:rsidR="00CF2799" w:rsidRPr="00045A8D" w:rsidRDefault="00CF2799" w:rsidP="00BE681D">
      <w:pPr>
        <w:autoSpaceDE w:val="0"/>
        <w:autoSpaceDN w:val="0"/>
        <w:adjustRightInd w:val="0"/>
        <w:spacing w:after="0" w:line="240" w:lineRule="auto"/>
        <w:rPr>
          <w:rFonts w:ascii="Times New Roman" w:hAnsi="Times New Roman" w:cs="Times New Roman"/>
          <w:b/>
          <w:bCs/>
          <w:sz w:val="24"/>
          <w:szCs w:val="24"/>
        </w:rPr>
      </w:pPr>
      <w:r w:rsidRPr="00045A8D">
        <w:rPr>
          <w:rFonts w:ascii="Times New Roman" w:hAnsi="Times New Roman" w:cs="Times New Roman"/>
          <w:b/>
          <w:bCs/>
          <w:sz w:val="24"/>
          <w:szCs w:val="24"/>
        </w:rPr>
        <w:t xml:space="preserve"> </w:t>
      </w:r>
    </w:p>
    <w:p w:rsidR="00CF2799" w:rsidRDefault="00CF2799" w:rsidP="00BE681D">
      <w:pPr>
        <w:autoSpaceDE w:val="0"/>
        <w:autoSpaceDN w:val="0"/>
        <w:adjustRightInd w:val="0"/>
        <w:spacing w:after="100"/>
        <w:ind w:firstLine="851"/>
        <w:jc w:val="both"/>
        <w:rPr>
          <w:rFonts w:asciiTheme="majorBidi" w:hAnsiTheme="majorBidi" w:cstheme="majorBidi"/>
          <w:sz w:val="24"/>
          <w:szCs w:val="24"/>
        </w:rPr>
      </w:pPr>
      <w:r w:rsidRPr="00CF2799">
        <w:rPr>
          <w:rFonts w:asciiTheme="majorBidi" w:hAnsiTheme="majorBidi" w:cstheme="majorBidi"/>
          <w:sz w:val="24"/>
          <w:szCs w:val="24"/>
        </w:rPr>
        <w:t>Il est nécessaire de considérer les effets locaux du second ordre géométrique au niveau</w:t>
      </w:r>
      <w:r w:rsidR="00BE681D">
        <w:rPr>
          <w:rFonts w:asciiTheme="majorBidi" w:hAnsiTheme="majorBidi" w:cstheme="majorBidi"/>
          <w:sz w:val="24"/>
          <w:szCs w:val="24"/>
        </w:rPr>
        <w:t xml:space="preserve"> </w:t>
      </w:r>
      <w:r w:rsidRPr="00CF2799">
        <w:rPr>
          <w:rFonts w:asciiTheme="majorBidi" w:hAnsiTheme="majorBidi" w:cstheme="majorBidi"/>
          <w:sz w:val="24"/>
          <w:szCs w:val="24"/>
        </w:rPr>
        <w:t>du poteau, à savoir l'amplification des moments de premier ordre existant dans le poteau suite</w:t>
      </w:r>
      <w:r w:rsidR="00BE681D">
        <w:rPr>
          <w:rFonts w:asciiTheme="majorBidi" w:hAnsiTheme="majorBidi" w:cstheme="majorBidi"/>
          <w:sz w:val="24"/>
          <w:szCs w:val="24"/>
        </w:rPr>
        <w:t xml:space="preserve"> </w:t>
      </w:r>
      <w:r w:rsidRPr="00CF2799">
        <w:rPr>
          <w:rFonts w:asciiTheme="majorBidi" w:hAnsiTheme="majorBidi" w:cstheme="majorBidi"/>
          <w:sz w:val="24"/>
          <w:szCs w:val="24"/>
        </w:rPr>
        <w:t>à l'augmentation de l'excentricité avec laquelle l'effort axial agit. Ceux-ci peuvent toutefois</w:t>
      </w:r>
      <w:r w:rsidR="00BE681D">
        <w:rPr>
          <w:rFonts w:asciiTheme="majorBidi" w:hAnsiTheme="majorBidi" w:cstheme="majorBidi"/>
          <w:sz w:val="24"/>
          <w:szCs w:val="24"/>
        </w:rPr>
        <w:t xml:space="preserve"> </w:t>
      </w:r>
      <w:r w:rsidRPr="00CF2799">
        <w:rPr>
          <w:rFonts w:asciiTheme="majorBidi" w:hAnsiTheme="majorBidi" w:cstheme="majorBidi"/>
          <w:sz w:val="24"/>
          <w:szCs w:val="24"/>
        </w:rPr>
        <w:t>être négligés lors de la vérification des poteaux isolés d'ossatures rigides si</w:t>
      </w:r>
      <w:r>
        <w:rPr>
          <w:rFonts w:asciiTheme="majorBidi" w:hAnsiTheme="majorBidi" w:cstheme="majorBidi"/>
          <w:sz w:val="24"/>
          <w:szCs w:val="24"/>
        </w:rPr>
        <w:t>:</w:t>
      </w:r>
    </w:p>
    <w:p w:rsidR="003C056C" w:rsidRPr="003D266B" w:rsidRDefault="003C056C" w:rsidP="00CF2799">
      <w:pPr>
        <w:autoSpaceDE w:val="0"/>
        <w:autoSpaceDN w:val="0"/>
        <w:adjustRightInd w:val="0"/>
        <w:spacing w:after="100"/>
        <w:rPr>
          <w:rFonts w:asciiTheme="majorBidi" w:hAnsiTheme="majorBidi" w:cstheme="majorBidi"/>
          <w:sz w:val="24"/>
          <w:szCs w:val="24"/>
        </w:rPr>
      </w:pPr>
    </w:p>
    <w:p w:rsidR="003C056C" w:rsidRPr="003D266B" w:rsidRDefault="00FB74BF" w:rsidP="001A21C3">
      <w:pPr>
        <w:autoSpaceDE w:val="0"/>
        <w:autoSpaceDN w:val="0"/>
        <w:adjustRightInd w:val="0"/>
        <w:spacing w:after="100"/>
        <w:rPr>
          <w:rFonts w:asciiTheme="majorBidi" w:hAnsiTheme="majorBidi" w:cstheme="majorBidi"/>
          <w:sz w:val="24"/>
          <w:szCs w:val="24"/>
        </w:rPr>
      </w:pPr>
      <m:oMathPara>
        <m:oMathParaPr>
          <m:jc m:val="left"/>
        </m:oMathParaPr>
        <m:oMath>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Sd</m:t>
                  </m:r>
                </m:sub>
              </m:sSub>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Cr</m:t>
                  </m:r>
                </m:sub>
              </m:sSub>
            </m:den>
          </m:f>
          <m:r>
            <w:rPr>
              <w:rFonts w:ascii="Cambria Math" w:hAnsi="Cambria Math" w:cs="Times New Roman"/>
              <w:sz w:val="24"/>
              <w:szCs w:val="24"/>
            </w:rPr>
            <m:t xml:space="preserve"> ≥0.1                                                                                                                                          (</m:t>
          </m:r>
          <m:r>
            <m:rPr>
              <m:sty m:val="p"/>
            </m:rPr>
            <w:rPr>
              <w:rFonts w:ascii="Cambria Math" w:hAnsi="Cambria Math" w:cs="Times New Roman"/>
              <w:sz w:val="24"/>
              <w:szCs w:val="24"/>
            </w:rPr>
            <m:t>III</m:t>
          </m:r>
          <m:r>
            <w:rPr>
              <w:rFonts w:ascii="Cambria Math" w:hAnsi="Cambria Math" w:cs="Times New Roman"/>
              <w:sz w:val="24"/>
              <w:szCs w:val="24"/>
            </w:rPr>
            <m:t>-16)</m:t>
          </m:r>
        </m:oMath>
      </m:oMathPara>
    </w:p>
    <w:p w:rsidR="00944F06" w:rsidRPr="003D266B" w:rsidRDefault="006A659C" w:rsidP="00DC6CEF">
      <w:pPr>
        <w:autoSpaceDE w:val="0"/>
        <w:autoSpaceDN w:val="0"/>
        <w:adjustRightInd w:val="0"/>
        <w:spacing w:after="100" w:line="360" w:lineRule="auto"/>
        <w:ind w:firstLine="567"/>
        <w:jc w:val="both"/>
        <w:rPr>
          <w:rFonts w:asciiTheme="majorBidi" w:hAnsiTheme="majorBidi" w:cstheme="majorBidi"/>
          <w:sz w:val="24"/>
          <w:szCs w:val="24"/>
        </w:rPr>
      </w:pPr>
      <w:r w:rsidRPr="003D266B">
        <w:rPr>
          <w:rFonts w:asciiTheme="majorBidi" w:hAnsiTheme="majorBidi" w:cstheme="majorBidi"/>
          <w:sz w:val="24"/>
          <w:szCs w:val="24"/>
        </w:rPr>
        <w:t xml:space="preserve">Ou si: </w:t>
      </w:r>
      <m:oMath>
        <m:r>
          <m:rPr>
            <m:sty m:val="p"/>
          </m:rPr>
          <w:rPr>
            <w:rFonts w:ascii="Cambria Math" w:hAnsi="Cambria Math" w:cstheme="majorBidi"/>
            <w:position w:val="-6"/>
            <w:sz w:val="24"/>
            <w:szCs w:val="24"/>
          </w:rPr>
          <w:object w:dxaOrig="260" w:dyaOrig="320">
            <v:shape id="_x0000_i1025" type="#_x0000_t75" style="width:13.25pt;height:15.15pt" o:ole="">
              <v:imagedata r:id="rId12" o:title=""/>
            </v:shape>
            <o:OLEObject Type="Embed" ProgID="Equation.3" ShapeID="_x0000_i1025" DrawAspect="Content" ObjectID="_1400862240" r:id="rId13"/>
          </w:object>
        </m:r>
      </m:oMath>
      <w:r w:rsidR="00BD6FAA" w:rsidRPr="003D266B">
        <w:rPr>
          <w:rFonts w:asciiTheme="majorBidi" w:hAnsiTheme="majorBidi" w:cstheme="majorBidi"/>
          <w:position w:val="-6"/>
          <w:sz w:val="24"/>
          <w:szCs w:val="24"/>
        </w:rPr>
        <w:t>≥ 0.2 ( 2 - r )</w:t>
      </w:r>
      <w:r w:rsidR="003C056C" w:rsidRPr="003D266B">
        <w:rPr>
          <w:rFonts w:asciiTheme="majorBidi" w:hAnsiTheme="majorBidi" w:cstheme="majorBidi"/>
          <w:position w:val="-6"/>
          <w:sz w:val="24"/>
          <w:szCs w:val="24"/>
        </w:rPr>
        <w:t xml:space="preserve"> </w:t>
      </w:r>
      <w:r w:rsidR="003C056C" w:rsidRPr="003D266B">
        <w:rPr>
          <w:rFonts w:asciiTheme="majorBidi" w:hAnsiTheme="majorBidi" w:cstheme="majorBidi"/>
          <w:sz w:val="24"/>
          <w:szCs w:val="24"/>
        </w:rPr>
        <w:t xml:space="preserve">où r est le rapport des moments de flexion existant aux extrémités du poteau </w:t>
      </w:r>
      <w:r w:rsidR="00230BE6" w:rsidRPr="003D266B">
        <w:rPr>
          <w:rFonts w:asciiTheme="majorBidi" w:hAnsiTheme="majorBidi" w:cstheme="majorBidi"/>
          <w:sz w:val="24"/>
          <w:szCs w:val="24"/>
        </w:rPr>
        <w:t xml:space="preserve"> (-1 ≤ r ≤ +1 )</w:t>
      </w:r>
      <w:r w:rsidR="005F58C1" w:rsidRPr="003D266B">
        <w:rPr>
          <w:rFonts w:asciiTheme="majorBidi" w:hAnsiTheme="majorBidi" w:cstheme="majorBidi"/>
          <w:sz w:val="24"/>
          <w:szCs w:val="24"/>
        </w:rPr>
        <w:t>, Les effets du second ordre sur le comportement d’un poteau isolé faisant partie d’une ossature rigide peuvent être pris en compte de manière approchée en appliquant au</w:t>
      </w:r>
      <w:r w:rsidR="00DC6CEF" w:rsidRPr="003D266B">
        <w:rPr>
          <w:rFonts w:asciiTheme="majorBidi" w:hAnsiTheme="majorBidi" w:cstheme="majorBidi"/>
          <w:sz w:val="24"/>
          <w:szCs w:val="24"/>
        </w:rPr>
        <w:t xml:space="preserve"> </w:t>
      </w:r>
      <w:r w:rsidR="005F58C1" w:rsidRPr="003D266B">
        <w:rPr>
          <w:rFonts w:asciiTheme="majorBidi" w:hAnsiTheme="majorBidi" w:cstheme="majorBidi"/>
          <w:sz w:val="24"/>
          <w:szCs w:val="24"/>
        </w:rPr>
        <w:t xml:space="preserve">moment maximum de calcul de premier ordre </w:t>
      </w:r>
      <m:oMath>
        <m:sSub>
          <m:sSubPr>
            <m:ctrlPr>
              <w:rPr>
                <w:rFonts w:ascii="Cambria Math" w:hAnsi="Cambria Math" w:cstheme="majorBidi"/>
                <w:i/>
                <w:sz w:val="24"/>
                <w:szCs w:val="24"/>
              </w:rPr>
            </m:ctrlPr>
          </m:sSubPr>
          <m:e>
            <m:r>
              <w:rPr>
                <w:rFonts w:ascii="Cambria Math" w:hAnsi="Cambria Math" w:cstheme="majorBidi"/>
                <w:sz w:val="24"/>
                <w:szCs w:val="24"/>
              </w:rPr>
              <m:t>M</m:t>
            </m:r>
          </m:e>
          <m:sub>
            <m:r>
              <w:rPr>
                <w:rFonts w:ascii="Cambria Math" w:hAnsi="Cambria Math" w:cstheme="majorBidi"/>
                <w:sz w:val="24"/>
                <w:szCs w:val="24"/>
              </w:rPr>
              <m:t>sd</m:t>
            </m:r>
          </m:sub>
        </m:sSub>
      </m:oMath>
      <w:r w:rsidR="005F58C1" w:rsidRPr="003D266B">
        <w:rPr>
          <w:rFonts w:asciiTheme="majorBidi" w:hAnsiTheme="majorBidi" w:cstheme="majorBidi"/>
          <w:sz w:val="24"/>
          <w:szCs w:val="24"/>
        </w:rPr>
        <w:t xml:space="preserve"> le facteur multiplicateur k donné ci-après:</w:t>
      </w:r>
    </w:p>
    <w:p w:rsidR="000C5918" w:rsidRPr="003D266B" w:rsidRDefault="000C5918" w:rsidP="005F58C1">
      <w:pPr>
        <w:autoSpaceDE w:val="0"/>
        <w:autoSpaceDN w:val="0"/>
        <w:adjustRightInd w:val="0"/>
        <w:spacing w:after="100"/>
        <w:rPr>
          <w:rFonts w:asciiTheme="majorBidi" w:hAnsiTheme="majorBidi" w:cstheme="majorBidi"/>
          <w:sz w:val="24"/>
          <w:szCs w:val="24"/>
        </w:rPr>
      </w:pPr>
    </w:p>
    <w:p w:rsidR="000C5918" w:rsidRPr="003D266B" w:rsidRDefault="000C5918" w:rsidP="001A21C3">
      <w:pPr>
        <w:autoSpaceDE w:val="0"/>
        <w:autoSpaceDN w:val="0"/>
        <w:adjustRightInd w:val="0"/>
        <w:spacing w:after="100"/>
        <w:rPr>
          <w:rFonts w:asciiTheme="majorBidi" w:hAnsiTheme="majorBidi" w:cstheme="majorBidi"/>
          <w:sz w:val="24"/>
          <w:szCs w:val="24"/>
        </w:rPr>
      </w:pPr>
      <m:oMathPara>
        <m:oMathParaPr>
          <m:jc m:val="left"/>
        </m:oMathParaPr>
        <m:oMath>
          <m:r>
            <w:rPr>
              <w:rFonts w:ascii="Cambria Math" w:hAnsi="Cambria Math" w:cs="Times New Roman"/>
              <w:sz w:val="24"/>
              <w:szCs w:val="24"/>
            </w:rPr>
            <m:t xml:space="preserve">k= </m:t>
          </m:r>
          <m:f>
            <m:fPr>
              <m:ctrlPr>
                <w:rPr>
                  <w:rFonts w:ascii="Cambria Math" w:hAnsi="Cambria Math" w:cs="Times New Roman"/>
                  <w:i/>
                  <w:sz w:val="24"/>
                  <w:szCs w:val="24"/>
                </w:rPr>
              </m:ctrlPr>
            </m:fPr>
            <m:num>
              <m:r>
                <w:rPr>
                  <w:rFonts w:ascii="Cambria Math" w:hAnsi="Cambria Math" w:cs="Times New Roman"/>
                  <w:sz w:val="24"/>
                  <w:szCs w:val="24"/>
                </w:rPr>
                <m:t>β</m:t>
              </m:r>
            </m:num>
            <m:den>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Sd</m:t>
                      </m:r>
                    </m:sub>
                  </m:sSub>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Cr</m:t>
                      </m:r>
                    </m:sub>
                  </m:sSub>
                </m:den>
              </m:f>
            </m:den>
          </m:f>
          <m:r>
            <w:rPr>
              <w:rFonts w:ascii="Cambria Math" w:hAnsi="Cambria Math" w:cs="Times New Roman"/>
              <w:sz w:val="24"/>
              <w:szCs w:val="24"/>
            </w:rPr>
            <m:t xml:space="preserve"> ≥0.1                                                                                                                       (</m:t>
          </m:r>
          <m:r>
            <m:rPr>
              <m:sty m:val="p"/>
            </m:rPr>
            <w:rPr>
              <w:rFonts w:ascii="Cambria Math" w:hAnsi="Cambria Math" w:cs="Times New Roman"/>
              <w:sz w:val="24"/>
              <w:szCs w:val="24"/>
            </w:rPr>
            <m:t>III</m:t>
          </m:r>
          <m:r>
            <w:rPr>
              <w:rFonts w:ascii="Cambria Math" w:hAnsi="Cambria Math" w:cs="Times New Roman"/>
              <w:sz w:val="24"/>
              <w:szCs w:val="24"/>
            </w:rPr>
            <m:t>-17)</m:t>
          </m:r>
        </m:oMath>
      </m:oMathPara>
    </w:p>
    <w:p w:rsidR="000A0F27" w:rsidRPr="003D266B" w:rsidRDefault="000A0F27" w:rsidP="000A0F27">
      <w:pPr>
        <w:jc w:val="both"/>
        <w:rPr>
          <w:rFonts w:ascii="Times New Roman" w:hAnsi="Times New Roman" w:cs="Times New Roman"/>
          <w:sz w:val="24"/>
          <w:szCs w:val="24"/>
        </w:rPr>
      </w:pPr>
      <w:r w:rsidRPr="003D266B">
        <w:rPr>
          <w:rFonts w:ascii="Times New Roman" w:hAnsi="Times New Roman" w:cs="Times New Roman"/>
          <w:sz w:val="24"/>
          <w:szCs w:val="24"/>
        </w:rPr>
        <w:t xml:space="preserve">Dans laquelle: </w:t>
      </w:r>
    </w:p>
    <w:p w:rsidR="000A0F27" w:rsidRPr="003D266B" w:rsidRDefault="007169E9" w:rsidP="000A0F27">
      <w:pPr>
        <w:jc w:val="both"/>
        <w:rPr>
          <w:rFonts w:asciiTheme="majorBidi" w:hAnsiTheme="majorBidi" w:cstheme="majorBidi"/>
          <w:sz w:val="24"/>
          <w:szCs w:val="24"/>
        </w:rPr>
      </w:pPr>
      <w:r w:rsidRPr="003D266B">
        <w:rPr>
          <w:rFonts w:ascii="Times New Roman" w:hAnsi="Times New Roman" w:cs="Times New Roman"/>
          <w:sz w:val="24"/>
          <w:szCs w:val="24"/>
        </w:rPr>
        <w:t xml:space="preserve">β = 0.66 + 0.44r       </w:t>
      </w:r>
      <w:r w:rsidRPr="003D266B">
        <w:rPr>
          <w:rFonts w:asciiTheme="majorBidi" w:hAnsiTheme="majorBidi" w:cstheme="majorBidi"/>
          <w:sz w:val="24"/>
          <w:szCs w:val="24"/>
        </w:rPr>
        <w:t>pour un poteau soumis à des moments d’extrémité</w:t>
      </w:r>
    </w:p>
    <w:p w:rsidR="007169E9" w:rsidRPr="008C5B29" w:rsidRDefault="007169E9" w:rsidP="000A0F27">
      <w:pPr>
        <w:jc w:val="both"/>
        <w:rPr>
          <w:rFonts w:asciiTheme="majorBidi" w:hAnsiTheme="majorBidi" w:cstheme="majorBidi"/>
          <w:sz w:val="24"/>
          <w:szCs w:val="24"/>
        </w:rPr>
      </w:pPr>
      <w:r>
        <w:rPr>
          <w:rFonts w:ascii="Times New Roman" w:hAnsi="Times New Roman" w:cs="Times New Roman"/>
          <w:sz w:val="24"/>
          <w:szCs w:val="24"/>
        </w:rPr>
        <w:t>β = 1.</w:t>
      </w:r>
      <w:r w:rsidRPr="008C5B29">
        <w:rPr>
          <w:rFonts w:asciiTheme="majorBidi" w:hAnsiTheme="majorBidi" w:cstheme="majorBidi"/>
          <w:sz w:val="24"/>
          <w:szCs w:val="24"/>
        </w:rPr>
        <w:t>0                     lorsque la flexion résulte de charges transversales sur le poteau.</w:t>
      </w:r>
    </w:p>
    <w:p w:rsidR="00465BB2" w:rsidRDefault="00465BB2" w:rsidP="00465BB2">
      <w:pPr>
        <w:jc w:val="both"/>
        <w:rPr>
          <w:rFonts w:asciiTheme="majorBidi" w:hAnsiTheme="majorBidi" w:cstheme="majorBidi"/>
          <w:sz w:val="24"/>
          <w:szCs w:val="24"/>
        </w:rPr>
      </w:pPr>
      <w:r w:rsidRPr="00465BB2">
        <w:rPr>
          <w:rFonts w:asciiTheme="majorBidi" w:hAnsiTheme="majorBidi" w:cstheme="majorBidi"/>
          <w:sz w:val="24"/>
          <w:szCs w:val="24"/>
        </w:rPr>
        <w:t xml:space="preserve">En présence de l’action conjointe de charges transversales et de moments d’extrémité, </w:t>
      </w:r>
    </w:p>
    <w:p w:rsidR="00465BB2" w:rsidRDefault="00465BB2" w:rsidP="00465BB2">
      <w:pPr>
        <w:jc w:val="both"/>
        <w:rPr>
          <w:rFonts w:asciiTheme="majorBidi" w:hAnsiTheme="majorBidi" w:cstheme="majorBidi"/>
          <w:sz w:val="24"/>
          <w:szCs w:val="24"/>
        </w:rPr>
      </w:pPr>
      <w:r w:rsidRPr="00880D32">
        <w:rPr>
          <w:rFonts w:ascii="Times New Roman" w:hAnsi="Times New Roman" w:cs="Times New Roman"/>
          <w:sz w:val="24"/>
          <w:szCs w:val="24"/>
        </w:rPr>
        <w:t>β</w:t>
      </w:r>
      <w:r>
        <w:rPr>
          <w:rFonts w:ascii="Times New Roman" w:hAnsi="Times New Roman" w:cs="Times New Roman"/>
          <w:sz w:val="24"/>
          <w:szCs w:val="24"/>
        </w:rPr>
        <w:t xml:space="preserve"> </w:t>
      </w:r>
      <w:r w:rsidRPr="00465BB2">
        <w:rPr>
          <w:rFonts w:asciiTheme="majorBidi" w:hAnsiTheme="majorBidi" w:cstheme="majorBidi"/>
          <w:sz w:val="24"/>
          <w:szCs w:val="24"/>
        </w:rPr>
        <w:t>ne pourra jamais être pris inférieur à 1,0 à moins d’être évalué de manière plus précise.</w:t>
      </w:r>
    </w:p>
    <w:p w:rsidR="00BB20E0" w:rsidRDefault="00BB20E0" w:rsidP="00E0033C">
      <w:pPr>
        <w:jc w:val="both"/>
        <w:rPr>
          <w:rFonts w:asciiTheme="majorBidi" w:hAnsiTheme="majorBidi" w:cstheme="majorBidi"/>
          <w:sz w:val="24"/>
          <w:szCs w:val="24"/>
        </w:rPr>
      </w:pPr>
    </w:p>
    <w:p w:rsidR="00BB20E0" w:rsidRDefault="00BB20E0" w:rsidP="00E0033C">
      <w:pPr>
        <w:jc w:val="both"/>
        <w:rPr>
          <w:rFonts w:asciiTheme="majorBidi" w:hAnsiTheme="majorBidi" w:cstheme="majorBidi"/>
          <w:sz w:val="24"/>
          <w:szCs w:val="24"/>
        </w:rPr>
      </w:pPr>
    </w:p>
    <w:p w:rsidR="00BB20E0" w:rsidRDefault="00BB20E0" w:rsidP="00E0033C">
      <w:pPr>
        <w:jc w:val="both"/>
        <w:rPr>
          <w:rFonts w:asciiTheme="majorBidi" w:hAnsiTheme="majorBidi" w:cstheme="majorBidi"/>
          <w:sz w:val="24"/>
          <w:szCs w:val="24"/>
        </w:rPr>
      </w:pPr>
    </w:p>
    <w:p w:rsidR="00BB20E0" w:rsidRDefault="00BB20E0" w:rsidP="00E0033C">
      <w:pPr>
        <w:jc w:val="both"/>
        <w:rPr>
          <w:rFonts w:asciiTheme="majorBidi" w:hAnsiTheme="majorBidi" w:cstheme="majorBidi"/>
          <w:sz w:val="24"/>
          <w:szCs w:val="24"/>
        </w:rPr>
      </w:pPr>
    </w:p>
    <w:p w:rsidR="004E0E9C" w:rsidRDefault="004E0E9C" w:rsidP="00E0033C">
      <w:pPr>
        <w:jc w:val="both"/>
        <w:rPr>
          <w:rFonts w:asciiTheme="majorBidi" w:hAnsiTheme="majorBidi" w:cstheme="majorBidi"/>
          <w:sz w:val="24"/>
          <w:szCs w:val="24"/>
        </w:rPr>
      </w:pPr>
    </w:p>
    <w:p w:rsidR="004E0E9C" w:rsidRDefault="004E0E9C" w:rsidP="00E0033C">
      <w:pPr>
        <w:jc w:val="both"/>
        <w:rPr>
          <w:rFonts w:asciiTheme="majorBidi" w:hAnsiTheme="majorBidi" w:cstheme="majorBidi"/>
          <w:sz w:val="24"/>
          <w:szCs w:val="24"/>
        </w:rPr>
      </w:pPr>
    </w:p>
    <w:p w:rsidR="004E0E9C" w:rsidRDefault="004E0E9C" w:rsidP="00E0033C">
      <w:pPr>
        <w:jc w:val="both"/>
        <w:rPr>
          <w:rFonts w:asciiTheme="majorBidi" w:hAnsiTheme="majorBidi" w:cstheme="majorBidi"/>
          <w:sz w:val="24"/>
          <w:szCs w:val="24"/>
        </w:rPr>
      </w:pPr>
    </w:p>
    <w:p w:rsidR="00BB20E0" w:rsidRDefault="00BB20E0" w:rsidP="00E0033C">
      <w:pPr>
        <w:jc w:val="both"/>
        <w:rPr>
          <w:rFonts w:asciiTheme="majorBidi" w:hAnsiTheme="majorBidi" w:cstheme="majorBidi"/>
          <w:sz w:val="24"/>
          <w:szCs w:val="24"/>
        </w:rPr>
      </w:pPr>
    </w:p>
    <w:p w:rsidR="00D5414C" w:rsidRPr="00B71131" w:rsidRDefault="00B71131" w:rsidP="00E0033C">
      <w:pPr>
        <w:jc w:val="both"/>
        <w:rPr>
          <w:rFonts w:asciiTheme="majorBidi" w:hAnsiTheme="majorBidi" w:cstheme="majorBidi"/>
          <w:sz w:val="24"/>
          <w:szCs w:val="24"/>
        </w:rPr>
      </w:pPr>
      <w:r w:rsidRPr="00B71131">
        <w:rPr>
          <w:rFonts w:asciiTheme="majorBidi" w:hAnsiTheme="majorBidi" w:cstheme="majorBidi"/>
          <w:sz w:val="24"/>
          <w:szCs w:val="24"/>
        </w:rPr>
        <w:lastRenderedPageBreak/>
        <w:t>La méthode de calcul est indiquée à la figure </w:t>
      </w:r>
      <w:r w:rsidR="001A21C3">
        <w:rPr>
          <w:rFonts w:asciiTheme="majorBidi" w:hAnsiTheme="majorBidi" w:cstheme="majorBidi"/>
          <w:sz w:val="24"/>
          <w:szCs w:val="24"/>
        </w:rPr>
        <w:t>III</w:t>
      </w:r>
      <w:r>
        <w:rPr>
          <w:rFonts w:asciiTheme="majorBidi" w:hAnsiTheme="majorBidi" w:cstheme="majorBidi"/>
          <w:sz w:val="24"/>
          <w:szCs w:val="24"/>
        </w:rPr>
        <w:t>-4</w:t>
      </w:r>
      <w:r w:rsidRPr="00B71131">
        <w:rPr>
          <w:rFonts w:asciiTheme="majorBidi" w:hAnsiTheme="majorBidi" w:cstheme="majorBidi"/>
          <w:sz w:val="24"/>
          <w:szCs w:val="24"/>
        </w:rPr>
        <w:t xml:space="preserve"> : </w:t>
      </w:r>
    </w:p>
    <w:p w:rsidR="00B71131" w:rsidRDefault="00E0033C" w:rsidP="00B71131">
      <w:pPr>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3492000" cy="2832540"/>
            <wp:effectExtent l="19050" t="0" r="0" b="0"/>
            <wp:docPr id="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3492000" cy="2832540"/>
                    </a:xfrm>
                    <a:prstGeom prst="rect">
                      <a:avLst/>
                    </a:prstGeom>
                    <a:noFill/>
                    <a:ln w="9525">
                      <a:noFill/>
                      <a:miter lim="800000"/>
                      <a:headEnd/>
                      <a:tailEnd/>
                    </a:ln>
                  </pic:spPr>
                </pic:pic>
              </a:graphicData>
            </a:graphic>
          </wp:inline>
        </w:drawing>
      </w:r>
    </w:p>
    <w:p w:rsidR="00B71131" w:rsidRPr="00A354F9" w:rsidRDefault="00B71131" w:rsidP="00BB20E0">
      <w:pPr>
        <w:spacing w:before="100" w:beforeAutospacing="1" w:after="100" w:afterAutospacing="1" w:line="240" w:lineRule="auto"/>
        <w:jc w:val="center"/>
        <w:rPr>
          <w:rFonts w:asciiTheme="majorBidi" w:hAnsiTheme="majorBidi" w:cstheme="majorBidi"/>
          <w:b/>
          <w:bCs/>
        </w:rPr>
      </w:pPr>
      <w:r w:rsidRPr="00C848B2">
        <w:rPr>
          <w:rFonts w:asciiTheme="majorBidi" w:hAnsiTheme="majorBidi" w:cstheme="majorBidi"/>
          <w:b/>
          <w:bCs/>
        </w:rPr>
        <w:t xml:space="preserve">Figure </w:t>
      </w:r>
      <w:r w:rsidR="00C848B2" w:rsidRPr="00A354F9">
        <w:rPr>
          <w:rFonts w:asciiTheme="majorBidi" w:hAnsiTheme="majorBidi" w:cstheme="majorBidi"/>
          <w:b/>
          <w:bCs/>
        </w:rPr>
        <w:t xml:space="preserve">III </w:t>
      </w:r>
      <w:r w:rsidR="00BB20E0">
        <w:rPr>
          <w:rFonts w:asciiTheme="majorBidi" w:hAnsiTheme="majorBidi" w:cstheme="majorBidi"/>
          <w:b/>
          <w:bCs/>
        </w:rPr>
        <w:t>-4:</w:t>
      </w:r>
      <w:r w:rsidR="00A354F9" w:rsidRPr="00A354F9">
        <w:rPr>
          <w:rFonts w:asciiTheme="majorBidi" w:hAnsiTheme="majorBidi" w:cstheme="majorBidi"/>
          <w:b/>
          <w:bCs/>
        </w:rPr>
        <w:t xml:space="preserve"> </w:t>
      </w:r>
      <w:r w:rsidR="00BB20E0">
        <w:rPr>
          <w:rFonts w:asciiTheme="majorBidi" w:hAnsiTheme="majorBidi" w:cstheme="majorBidi"/>
          <w:b/>
          <w:bCs/>
        </w:rPr>
        <w:t>C</w:t>
      </w:r>
      <w:r w:rsidR="00A354F9" w:rsidRPr="00A354F9">
        <w:rPr>
          <w:rFonts w:asciiTheme="majorBidi" w:hAnsiTheme="majorBidi" w:cstheme="majorBidi"/>
          <w:b/>
          <w:bCs/>
        </w:rPr>
        <w:t>ourbe d ’interaction pour la vérification en compression et flexion uni</w:t>
      </w:r>
      <w:r w:rsidR="00A354F9">
        <w:rPr>
          <w:rFonts w:asciiTheme="majorBidi" w:hAnsiTheme="majorBidi" w:cstheme="majorBidi"/>
          <w:b/>
          <w:bCs/>
        </w:rPr>
        <w:t>-</w:t>
      </w:r>
      <w:r w:rsidR="00A354F9" w:rsidRPr="00A354F9">
        <w:rPr>
          <w:rFonts w:asciiTheme="majorBidi" w:hAnsiTheme="majorBidi" w:cstheme="majorBidi"/>
          <w:b/>
          <w:bCs/>
        </w:rPr>
        <w:t xml:space="preserve">axiale </w:t>
      </w:r>
    </w:p>
    <w:p w:rsidR="0033200D" w:rsidRDefault="00B71131" w:rsidP="004E0E9C">
      <w:pPr>
        <w:spacing w:after="60"/>
        <w:ind w:firstLine="851"/>
        <w:jc w:val="both"/>
        <w:rPr>
          <w:rFonts w:asciiTheme="majorBidi" w:eastAsia="Times New Roman" w:hAnsiTheme="majorBidi" w:cstheme="majorBidi"/>
          <w:sz w:val="24"/>
          <w:szCs w:val="24"/>
        </w:rPr>
      </w:pPr>
      <w:r w:rsidRPr="00B71131">
        <w:rPr>
          <w:rFonts w:asciiTheme="majorBidi" w:eastAsia="Times New Roman" w:hAnsiTheme="majorBidi" w:cstheme="majorBidi"/>
          <w:sz w:val="24"/>
          <w:szCs w:val="24"/>
        </w:rPr>
        <w:t>La résistance du poteau mixte à la compression axiale est</w:t>
      </w:r>
      <w:r w:rsidRPr="00A85BB4">
        <w:rPr>
          <w:rFonts w:ascii="Arial" w:eastAsia="Times New Roman" w:hAnsi="Arial" w:cs="Arial"/>
          <w:sz w:val="20"/>
          <w:szCs w:val="20"/>
        </w:rPr>
        <w:t xml:space="preserve"> </w:t>
      </w:r>
      <w:r>
        <w:rPr>
          <w:rFonts w:ascii="Cambria Math" w:eastAsia="Times New Roman" w:hAnsi="Cambria Math" w:cs="Arial"/>
          <w:b/>
          <w:bCs/>
          <w:sz w:val="20"/>
          <w:szCs w:val="20"/>
        </w:rPr>
        <w:t>χ</w:t>
      </w:r>
      <w:r>
        <w:rPr>
          <w:rFonts w:asciiTheme="majorBidi" w:eastAsia="Times New Roman" w:hAnsiTheme="majorBidi" w:cstheme="majorBidi"/>
          <w:sz w:val="24"/>
          <w:szCs w:val="24"/>
        </w:rPr>
        <w:t xml:space="preserve"> </w:t>
      </w:r>
      <m:oMath>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N</m:t>
            </m:r>
          </m:e>
          <m:sub>
            <m:r>
              <w:rPr>
                <w:rFonts w:ascii="Cambria Math" w:eastAsia="Times New Roman" w:hAnsi="Cambria Math" w:cstheme="majorBidi"/>
                <w:sz w:val="24"/>
                <w:szCs w:val="24"/>
              </w:rPr>
              <m:t>pl.Rd</m:t>
            </m:r>
          </m:sub>
        </m:sSub>
      </m:oMath>
      <w:r w:rsidRPr="00A85BB4">
        <w:rPr>
          <w:rFonts w:ascii="Arial" w:eastAsia="Times New Roman" w:hAnsi="Arial" w:cs="Arial"/>
          <w:sz w:val="20"/>
          <w:szCs w:val="20"/>
        </w:rPr>
        <w:t xml:space="preserve">, </w:t>
      </w:r>
      <w:r w:rsidR="00D5560C">
        <w:rPr>
          <w:rFonts w:asciiTheme="majorBidi" w:eastAsia="Times New Roman" w:hAnsiTheme="majorBidi" w:cstheme="majorBidi"/>
          <w:sz w:val="24"/>
          <w:szCs w:val="24"/>
        </w:rPr>
        <w:t>qui</w:t>
      </w:r>
      <w:r w:rsidRPr="00B71131">
        <w:rPr>
          <w:rFonts w:asciiTheme="majorBidi" w:eastAsia="Times New Roman" w:hAnsiTheme="majorBidi" w:cstheme="majorBidi"/>
          <w:sz w:val="24"/>
          <w:szCs w:val="24"/>
        </w:rPr>
        <w:t xml:space="preserve"> tient compte de l'influence des imperfections et de l'élancement</w:t>
      </w:r>
      <w:r w:rsidR="00995F38">
        <w:rPr>
          <w:rFonts w:asciiTheme="majorBidi" w:eastAsia="Times New Roman" w:hAnsiTheme="majorBidi" w:cstheme="majorBidi"/>
          <w:sz w:val="24"/>
          <w:szCs w:val="24"/>
        </w:rPr>
        <w:t>,</w:t>
      </w:r>
      <w:r w:rsidRPr="00B71131">
        <w:rPr>
          <w:rFonts w:asciiTheme="majorBidi" w:eastAsia="Times New Roman" w:hAnsiTheme="majorBidi" w:cstheme="majorBidi"/>
          <w:sz w:val="24"/>
          <w:szCs w:val="24"/>
        </w:rPr>
        <w:t xml:space="preserve"> </w:t>
      </w:r>
      <w:r>
        <w:rPr>
          <w:rFonts w:ascii="Cambria Math" w:eastAsia="Times New Roman" w:hAnsi="Cambria Math" w:cs="Arial"/>
          <w:b/>
          <w:bCs/>
          <w:sz w:val="20"/>
          <w:szCs w:val="20"/>
        </w:rPr>
        <w:t>χ</w:t>
      </w:r>
      <w:r w:rsidRPr="00A85BB4">
        <w:rPr>
          <w:rFonts w:ascii="Arial" w:eastAsia="Times New Roman" w:hAnsi="Arial" w:cs="Arial"/>
          <w:sz w:val="20"/>
          <w:szCs w:val="20"/>
        </w:rPr>
        <w:t xml:space="preserve"> </w:t>
      </w:r>
      <w:r w:rsidR="00995F38">
        <w:rPr>
          <w:rFonts w:ascii="Arial" w:eastAsia="Times New Roman" w:hAnsi="Arial" w:cs="Arial"/>
          <w:sz w:val="20"/>
          <w:szCs w:val="20"/>
        </w:rPr>
        <w:t xml:space="preserve"> </w:t>
      </w:r>
      <w:r w:rsidRPr="00B71131">
        <w:rPr>
          <w:rFonts w:asciiTheme="majorBidi" w:eastAsia="Times New Roman" w:hAnsiTheme="majorBidi" w:cstheme="majorBidi"/>
          <w:sz w:val="24"/>
          <w:szCs w:val="24"/>
        </w:rPr>
        <w:t>est le paramètre représentant la résistance du poteau au</w:t>
      </w:r>
      <w:r w:rsidR="00F108FF">
        <w:rPr>
          <w:rFonts w:asciiTheme="majorBidi" w:eastAsia="Times New Roman" w:hAnsiTheme="majorBidi" w:cstheme="majorBidi"/>
          <w:sz w:val="24"/>
          <w:szCs w:val="24"/>
        </w:rPr>
        <w:t xml:space="preserve"> </w:t>
      </w:r>
      <w:r w:rsidRPr="00B71131">
        <w:rPr>
          <w:rFonts w:asciiTheme="majorBidi" w:eastAsia="Times New Roman" w:hAnsiTheme="majorBidi" w:cstheme="majorBidi"/>
          <w:sz w:val="24"/>
          <w:szCs w:val="24"/>
        </w:rPr>
        <w:t>flambement</w:t>
      </w:r>
      <w:r>
        <w:rPr>
          <w:rFonts w:asciiTheme="majorBidi" w:eastAsia="Times New Roman" w:hAnsiTheme="majorBidi" w:cstheme="majorBidi"/>
          <w:sz w:val="24"/>
          <w:szCs w:val="24"/>
        </w:rPr>
        <w:t>.</w:t>
      </w:r>
    </w:p>
    <w:p w:rsidR="0033200D" w:rsidRDefault="0033200D" w:rsidP="0033200D">
      <w:pPr>
        <w:spacing w:after="0" w:line="240" w:lineRule="auto"/>
        <w:ind w:firstLine="851"/>
        <w:rPr>
          <w:rFonts w:asciiTheme="majorBidi" w:eastAsia="Times New Roman" w:hAnsiTheme="majorBidi" w:cstheme="majorBidi"/>
          <w:sz w:val="24"/>
          <w:szCs w:val="24"/>
        </w:rPr>
      </w:pPr>
    </w:p>
    <w:p w:rsidR="00995F38" w:rsidRDefault="00995F38" w:rsidP="004E0E9C">
      <w:pPr>
        <w:spacing w:after="60"/>
        <w:jc w:val="both"/>
        <w:rPr>
          <w:rFonts w:asciiTheme="majorBidi" w:eastAsia="Times New Roman" w:hAnsiTheme="majorBidi" w:cstheme="majorBidi"/>
          <w:sz w:val="24"/>
          <w:szCs w:val="24"/>
        </w:rPr>
      </w:pPr>
      <w:r w:rsidRPr="00995F38">
        <w:rPr>
          <w:rFonts w:asciiTheme="majorBidi" w:eastAsia="Times New Roman" w:hAnsiTheme="majorBidi" w:cstheme="majorBidi"/>
          <w:sz w:val="24"/>
          <w:szCs w:val="24"/>
        </w:rPr>
        <w:t xml:space="preserve">Soit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χ</m:t>
            </m:r>
          </m:e>
          <m:sub>
            <m:r>
              <w:rPr>
                <w:rFonts w:ascii="Cambria Math" w:eastAsia="Times New Roman" w:hAnsi="Cambria Math" w:cs="Times New Roman"/>
                <w:sz w:val="24"/>
                <w:szCs w:val="24"/>
              </w:rPr>
              <m:t>d</m:t>
            </m:r>
          </m:sub>
        </m:sSub>
        <m:r>
          <w:rPr>
            <w:rFonts w:ascii="Cambria Math" w:eastAsia="Times New Roman" w:hAnsi="Cambria Math" w:cs="Times New Roman"/>
            <w:sz w:val="24"/>
            <w:szCs w:val="24"/>
          </w:rPr>
          <m:t>=</m:t>
        </m:r>
        <m:f>
          <m:fPr>
            <m:ctrlPr>
              <w:rPr>
                <w:rFonts w:ascii="Cambria Math" w:eastAsia="Times New Roman" w:hAnsi="Cambria Math" w:cs="Times New Roman"/>
                <w:i/>
                <w:sz w:val="24"/>
                <w:szCs w:val="24"/>
              </w:rPr>
            </m:ctrlPr>
          </m:fPr>
          <m:num>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N</m:t>
                </m:r>
              </m:e>
              <m:sub>
                <m:r>
                  <w:rPr>
                    <w:rFonts w:ascii="Cambria Math" w:eastAsia="Times New Roman" w:hAnsi="Cambria Math" w:cs="Times New Roman"/>
                    <w:sz w:val="24"/>
                    <w:szCs w:val="24"/>
                  </w:rPr>
                  <m:t>sd</m:t>
                </m:r>
              </m:sub>
            </m:sSub>
          </m:num>
          <m:den>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N</m:t>
                </m:r>
              </m:e>
              <m:sub>
                <m:r>
                  <w:rPr>
                    <w:rFonts w:ascii="Cambria Math" w:eastAsia="Times New Roman" w:hAnsi="Cambria Math" w:cs="Times New Roman"/>
                    <w:sz w:val="24"/>
                    <w:szCs w:val="24"/>
                  </w:rPr>
                  <m:t>pl.Rd</m:t>
                </m:r>
              </m:sub>
            </m:sSub>
          </m:den>
        </m:f>
      </m:oMath>
      <w:r w:rsidRPr="00995F38">
        <w:rPr>
          <w:rFonts w:asciiTheme="majorBidi" w:eastAsia="Times New Roman" w:hAnsiTheme="majorBidi" w:cstheme="majorBidi"/>
          <w:sz w:val="24"/>
          <w:szCs w:val="24"/>
        </w:rPr>
        <w:t xml:space="preserve"> où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N</m:t>
            </m:r>
          </m:e>
          <m:sub>
            <m:r>
              <w:rPr>
                <w:rFonts w:ascii="Cambria Math" w:eastAsia="Times New Roman" w:hAnsi="Cambria Math" w:cs="Times New Roman"/>
                <w:sz w:val="24"/>
                <w:szCs w:val="24"/>
              </w:rPr>
              <m:t>sd</m:t>
            </m:r>
          </m:sub>
        </m:sSub>
      </m:oMath>
      <w:r w:rsidRPr="00995F38">
        <w:rPr>
          <w:rFonts w:asciiTheme="majorBidi" w:eastAsia="Times New Roman" w:hAnsiTheme="majorBidi" w:cstheme="majorBidi"/>
          <w:sz w:val="24"/>
          <w:szCs w:val="24"/>
        </w:rPr>
        <w:t xml:space="preserve"> est l'effort axial de calcul.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χ</m:t>
            </m:r>
          </m:e>
          <m:sub>
            <m:r>
              <w:rPr>
                <w:rFonts w:ascii="Cambria Math" w:eastAsia="Times New Roman" w:hAnsi="Cambria Math" w:cs="Times New Roman"/>
                <w:sz w:val="24"/>
                <w:szCs w:val="24"/>
              </w:rPr>
              <m:t>d</m:t>
            </m:r>
          </m:sub>
        </m:sSub>
      </m:oMath>
      <w:r w:rsidRPr="00995F38">
        <w:rPr>
          <w:rFonts w:asciiTheme="majorBidi" w:eastAsia="Times New Roman" w:hAnsiTheme="majorBidi" w:cstheme="majorBidi"/>
          <w:sz w:val="24"/>
          <w:szCs w:val="24"/>
        </w:rPr>
        <w:t xml:space="preserve"> est le paramètre représentant la sollicitation axiale.</w:t>
      </w:r>
    </w:p>
    <w:p w:rsidR="00F108FF" w:rsidRDefault="00F108FF" w:rsidP="00F108FF">
      <w:pPr>
        <w:spacing w:after="0"/>
        <w:rPr>
          <w:rFonts w:asciiTheme="majorBidi" w:eastAsia="Times New Roman" w:hAnsiTheme="majorBidi" w:cstheme="majorBidi"/>
          <w:sz w:val="24"/>
          <w:szCs w:val="24"/>
        </w:rPr>
      </w:pPr>
    </w:p>
    <w:p w:rsidR="006B317B" w:rsidRDefault="00995F38" w:rsidP="004E0E9C">
      <w:pPr>
        <w:spacing w:after="60"/>
        <w:jc w:val="both"/>
        <w:rPr>
          <w:rFonts w:asciiTheme="majorBidi" w:eastAsia="Times New Roman" w:hAnsiTheme="majorBidi" w:cstheme="majorBidi"/>
          <w:sz w:val="24"/>
          <w:szCs w:val="24"/>
        </w:rPr>
      </w:pPr>
      <w:r w:rsidRPr="006E7AD1">
        <w:rPr>
          <w:rFonts w:asciiTheme="majorBidi" w:eastAsia="Times New Roman" w:hAnsiTheme="majorBidi" w:cstheme="majorBidi"/>
          <w:sz w:val="24"/>
          <w:szCs w:val="24"/>
        </w:rPr>
        <w:t xml:space="preserve">Soit </w:t>
      </w:r>
      <w:r w:rsidR="006E7AD1" w:rsidRPr="006E7AD1">
        <w:rPr>
          <w:rFonts w:asciiTheme="majorBidi" w:eastAsia="Times New Roman" w:hAnsiTheme="majorBidi" w:cstheme="majorBidi"/>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χ</m:t>
            </m:r>
          </m:e>
          <m:sub>
            <m:r>
              <w:rPr>
                <w:rFonts w:ascii="Cambria Math" w:eastAsia="Times New Roman" w:hAnsi="Cambria Math" w:cs="Times New Roman"/>
                <w:sz w:val="24"/>
                <w:szCs w:val="24"/>
              </w:rPr>
              <m:t>n</m:t>
            </m:r>
          </m:sub>
        </m:sSub>
        <m:r>
          <w:rPr>
            <w:rFonts w:ascii="Cambria Math" w:eastAsia="Times New Roman" w:hAnsi="Cambria Math" w:cs="Times New Roman"/>
            <w:sz w:val="24"/>
            <w:szCs w:val="24"/>
          </w:rPr>
          <m:t xml:space="preserve">=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 xml:space="preserve">χ </m:t>
            </m:r>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1-r</m:t>
                </m:r>
              </m:e>
            </m:d>
          </m:num>
          <m:den>
            <m:r>
              <w:rPr>
                <w:rFonts w:ascii="Cambria Math" w:eastAsia="Times New Roman" w:hAnsi="Cambria Math" w:cs="Times New Roman"/>
                <w:sz w:val="24"/>
                <w:szCs w:val="24"/>
              </w:rPr>
              <m:t>4</m:t>
            </m:r>
          </m:den>
        </m:f>
      </m:oMath>
      <w:r w:rsidR="006E7AD1" w:rsidRPr="006E7AD1">
        <w:rPr>
          <w:rFonts w:asciiTheme="majorBidi" w:eastAsia="Times New Roman" w:hAnsiTheme="majorBidi" w:cstheme="majorBidi"/>
          <w:sz w:val="24"/>
          <w:szCs w:val="24"/>
        </w:rPr>
        <w:t xml:space="preserve"> mais</w:t>
      </w:r>
      <w:r w:rsidR="006E7AD1">
        <w:rPr>
          <w:rFonts w:asciiTheme="majorBidi" w:eastAsia="Times New Roman" w:hAnsiTheme="majorBidi" w:cstheme="majorBidi"/>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χ</m:t>
            </m:r>
          </m:e>
          <m:sub>
            <m:r>
              <w:rPr>
                <w:rFonts w:ascii="Cambria Math" w:eastAsia="Times New Roman" w:hAnsi="Cambria Math" w:cs="Times New Roman"/>
                <w:sz w:val="24"/>
                <w:szCs w:val="24"/>
              </w:rPr>
              <m:t>n</m:t>
            </m:r>
          </m:sub>
        </m:sSub>
      </m:oMath>
      <w:r w:rsidR="006E7AD1">
        <w:rPr>
          <w:rFonts w:asciiTheme="majorBidi" w:eastAsia="Times New Roman" w:hAnsiTheme="majorBidi" w:cstheme="majorBidi"/>
          <w:sz w:val="24"/>
          <w:szCs w:val="24"/>
        </w:rPr>
        <w:t xml:space="preserve"> </w:t>
      </w:r>
      <w:r w:rsidR="00AD2DFC">
        <w:rPr>
          <w:rFonts w:asciiTheme="majorBidi" w:eastAsia="Times New Roman" w:hAnsiTheme="majorBidi" w:cstheme="majorBidi"/>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χ</m:t>
            </m:r>
          </m:e>
          <m:sub>
            <m:r>
              <w:rPr>
                <w:rFonts w:ascii="Cambria Math" w:eastAsia="Times New Roman" w:hAnsi="Cambria Math" w:cs="Times New Roman"/>
                <w:sz w:val="24"/>
                <w:szCs w:val="24"/>
              </w:rPr>
              <m:t>d</m:t>
            </m:r>
          </m:sub>
        </m:sSub>
      </m:oMath>
      <w:r w:rsidR="005868EF">
        <w:rPr>
          <w:rFonts w:asciiTheme="majorBidi" w:eastAsia="Times New Roman" w:hAnsiTheme="majorBidi" w:cstheme="majorBidi"/>
          <w:sz w:val="24"/>
          <w:szCs w:val="24"/>
        </w:rPr>
        <w:t xml:space="preserve"> </w:t>
      </w:r>
      <w:r w:rsidR="005868EF" w:rsidRPr="00995F38">
        <w:rPr>
          <w:rFonts w:asciiTheme="majorBidi" w:eastAsia="Times New Roman" w:hAnsiTheme="majorBidi" w:cstheme="majorBidi"/>
          <w:sz w:val="24"/>
          <w:szCs w:val="24"/>
        </w:rPr>
        <w:t>où</w:t>
      </w:r>
      <w:r w:rsidR="005868EF">
        <w:rPr>
          <w:rFonts w:asciiTheme="majorBidi" w:eastAsia="Times New Roman" w:hAnsiTheme="majorBidi" w:cstheme="majorBidi"/>
          <w:sz w:val="24"/>
          <w:szCs w:val="24"/>
        </w:rPr>
        <w:t xml:space="preserve"> r </w:t>
      </w:r>
      <w:r w:rsidR="005868EF" w:rsidRPr="00995F38">
        <w:rPr>
          <w:rFonts w:asciiTheme="majorBidi" w:eastAsia="Times New Roman" w:hAnsiTheme="majorBidi" w:cstheme="majorBidi"/>
          <w:sz w:val="24"/>
          <w:szCs w:val="24"/>
        </w:rPr>
        <w:t>représentant</w:t>
      </w:r>
      <w:r w:rsidR="005868EF">
        <w:rPr>
          <w:rFonts w:asciiTheme="majorBidi" w:eastAsia="Times New Roman" w:hAnsiTheme="majorBidi" w:cstheme="majorBidi"/>
          <w:sz w:val="24"/>
          <w:szCs w:val="24"/>
        </w:rPr>
        <w:t>, pour une variation linéaire de moment, le rapport du plus petit au plus grand moment</w:t>
      </w:r>
      <w:r w:rsidR="000C5C8A">
        <w:rPr>
          <w:rFonts w:asciiTheme="majorBidi" w:eastAsia="Times New Roman" w:hAnsiTheme="majorBidi" w:cstheme="majorBidi"/>
          <w:sz w:val="24"/>
          <w:szCs w:val="24"/>
        </w:rPr>
        <w:t xml:space="preserve"> d'extrémité, comme indiqué sur la figure </w:t>
      </w:r>
      <w:r w:rsidR="001A21C3">
        <w:rPr>
          <w:rFonts w:asciiTheme="majorBidi" w:eastAsia="Times New Roman" w:hAnsiTheme="majorBidi" w:cstheme="majorBidi"/>
          <w:sz w:val="24"/>
          <w:szCs w:val="24"/>
        </w:rPr>
        <w:t>III</w:t>
      </w:r>
      <w:r w:rsidR="000C5C8A">
        <w:rPr>
          <w:rFonts w:asciiTheme="majorBidi" w:eastAsia="Times New Roman" w:hAnsiTheme="majorBidi" w:cstheme="majorBidi"/>
          <w:sz w:val="24"/>
          <w:szCs w:val="24"/>
        </w:rPr>
        <w:t xml:space="preserve">-5. </w:t>
      </w:r>
    </w:p>
    <w:p w:rsidR="006C4F7F" w:rsidRDefault="006B317B" w:rsidP="004E0E9C">
      <w:pPr>
        <w:spacing w:after="60"/>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Dans les autres cas, lorsque la variation du moment n'est pas linéaire, il convient </w:t>
      </w:r>
      <w:r w:rsidR="006C4F7F">
        <w:rPr>
          <w:rFonts w:asciiTheme="majorBidi" w:eastAsia="Times New Roman" w:hAnsiTheme="majorBidi" w:cstheme="majorBidi"/>
          <w:sz w:val="24"/>
          <w:szCs w:val="24"/>
        </w:rPr>
        <w:t xml:space="preserve">de prendre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χ</m:t>
            </m:r>
          </m:e>
          <m:sub>
            <m:r>
              <w:rPr>
                <w:rFonts w:ascii="Cambria Math" w:eastAsia="Times New Roman" w:hAnsi="Cambria Math" w:cs="Times New Roman"/>
                <w:sz w:val="24"/>
                <w:szCs w:val="24"/>
              </w:rPr>
              <m:t>n</m:t>
            </m:r>
          </m:sub>
        </m:sSub>
      </m:oMath>
      <w:r w:rsidR="006C4F7F">
        <w:rPr>
          <w:rFonts w:asciiTheme="majorBidi" w:eastAsia="Times New Roman" w:hAnsiTheme="majorBidi" w:cstheme="majorBidi"/>
          <w:sz w:val="24"/>
          <w:szCs w:val="24"/>
        </w:rPr>
        <w:t xml:space="preserve"> égale a zéro.</w:t>
      </w:r>
      <w:r w:rsidR="00322FEA" w:rsidRPr="00521965">
        <w:rPr>
          <w:rFonts w:asciiTheme="majorBidi" w:eastAsia="Times New Roman" w:hAnsiTheme="majorBidi" w:cstheme="majorBidi"/>
          <w:sz w:val="24"/>
          <w:szCs w:val="24"/>
        </w:rPr>
        <w:t xml:space="preserve"> [2].</w:t>
      </w:r>
    </w:p>
    <w:p w:rsidR="00D5414C" w:rsidRDefault="00FB74BF" w:rsidP="00AD2DFC">
      <w:pPr>
        <w:spacing w:after="60"/>
        <w:rPr>
          <w:rFonts w:asciiTheme="majorBidi" w:eastAsia="Times New Roman" w:hAnsiTheme="majorBidi" w:cstheme="majorBidi"/>
          <w:sz w:val="24"/>
          <w:szCs w:val="24"/>
        </w:rPr>
      </w:pPr>
      <w:r>
        <w:rPr>
          <w:rFonts w:asciiTheme="majorBidi" w:eastAsia="Times New Roman" w:hAnsiTheme="majorBidi" w:cstheme="majorBidi"/>
          <w:noProof/>
          <w:sz w:val="24"/>
          <w:szCs w:val="24"/>
        </w:rPr>
        <w:pict>
          <v:rect id="_x0000_s1027" style="position:absolute;margin-left:104.6pt;margin-top:17.3pt;width:238.9pt;height:117.35pt;z-index:251658240" fillcolor="white [3201]" strokecolor="#4f81bd [3204]" strokeweight="5pt">
            <v:stroke linestyle="thickThin"/>
            <v:shadow color="#868686"/>
            <v:textbox>
              <w:txbxContent>
                <w:p w:rsidR="005543F3" w:rsidRPr="006C4F7F" w:rsidRDefault="005543F3" w:rsidP="006C4F7F">
                  <w:pPr>
                    <w:spacing w:after="0"/>
                    <w:rPr>
                      <w:rFonts w:asciiTheme="majorBidi" w:hAnsiTheme="majorBidi" w:cstheme="majorBidi"/>
                      <w:sz w:val="24"/>
                      <w:szCs w:val="24"/>
                    </w:rPr>
                  </w:pPr>
                  <w:r w:rsidRPr="006C4F7F">
                    <w:rPr>
                      <w:rFonts w:asciiTheme="majorBidi" w:hAnsiTheme="majorBidi" w:cstheme="majorBidi"/>
                      <w:noProof/>
                      <w:sz w:val="24"/>
                      <w:szCs w:val="24"/>
                    </w:rPr>
                    <w:drawing>
                      <wp:inline distT="0" distB="0" distL="0" distR="0">
                        <wp:extent cx="1000125" cy="190500"/>
                        <wp:effectExtent l="19050" t="0" r="9525" b="0"/>
                        <wp:docPr id="31" name="Image 16" descr="I:\Poteau mixte interaction MN_files\93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Poteau mixte interaction MN_files\93068.gif"/>
                                <pic:cNvPicPr>
                                  <a:picLocks noChangeAspect="1" noChangeArrowheads="1"/>
                                </pic:cNvPicPr>
                              </pic:nvPicPr>
                              <pic:blipFill>
                                <a:blip r:embed="rId15"/>
                                <a:srcRect/>
                                <a:stretch>
                                  <a:fillRect/>
                                </a:stretch>
                              </pic:blipFill>
                              <pic:spPr bwMode="auto">
                                <a:xfrm>
                                  <a:off x="0" y="0"/>
                                  <a:ext cx="1000125" cy="190500"/>
                                </a:xfrm>
                                <a:prstGeom prst="rect">
                                  <a:avLst/>
                                </a:prstGeom>
                                <a:noFill/>
                                <a:ln w="9525">
                                  <a:noFill/>
                                  <a:miter lim="800000"/>
                                  <a:headEnd/>
                                  <a:tailEnd/>
                                </a:ln>
                              </pic:spPr>
                            </pic:pic>
                          </a:graphicData>
                        </a:graphic>
                      </wp:inline>
                    </w:drawing>
                  </w:r>
                  <w:r w:rsidRPr="006C4F7F">
                    <w:rPr>
                      <w:rFonts w:asciiTheme="majorBidi" w:hAnsiTheme="majorBidi" w:cstheme="majorBidi"/>
                      <w:sz w:val="24"/>
                      <w:szCs w:val="24"/>
                    </w:rPr>
                    <w:t xml:space="preserve">   </w:t>
                  </w:r>
                  <w:r>
                    <w:rPr>
                      <w:rFonts w:asciiTheme="majorBidi" w:hAnsiTheme="majorBidi" w:cstheme="majorBidi"/>
                      <w:sz w:val="24"/>
                      <w:szCs w:val="24"/>
                    </w:rPr>
                    <w:t xml:space="preserve">         </w:t>
                  </w:r>
                  <w:r w:rsidRPr="006C4F7F">
                    <w:rPr>
                      <w:rFonts w:asciiTheme="majorBidi" w:hAnsiTheme="majorBidi" w:cstheme="majorBidi"/>
                      <w:sz w:val="24"/>
                      <w:szCs w:val="24"/>
                    </w:rPr>
                    <w:t>r</w:t>
                  </w:r>
                  <w:r>
                    <w:rPr>
                      <w:rFonts w:asciiTheme="majorBidi" w:hAnsiTheme="majorBidi" w:cstheme="majorBidi"/>
                      <w:sz w:val="24"/>
                      <w:szCs w:val="24"/>
                    </w:rPr>
                    <w:t xml:space="preserve"> </w:t>
                  </w:r>
                  <w:r w:rsidRPr="006C4F7F">
                    <w:rPr>
                      <w:rFonts w:asciiTheme="majorBidi" w:hAnsiTheme="majorBidi" w:cstheme="majorBidi"/>
                      <w:sz w:val="24"/>
                      <w:szCs w:val="24"/>
                    </w:rPr>
                    <w:t>=1</w:t>
                  </w:r>
                  <w:r>
                    <w:rPr>
                      <w:rFonts w:asciiTheme="majorBidi" w:hAnsiTheme="majorBidi" w:cstheme="majorBidi"/>
                      <w:sz w:val="24"/>
                      <w:szCs w:val="24"/>
                    </w:rPr>
                    <w:t xml:space="preserve"> </w:t>
                  </w:r>
                  <w:r w:rsidRPr="006C4F7F">
                    <w:rPr>
                      <w:rFonts w:asciiTheme="majorBidi" w:hAnsiTheme="majorBidi" w:cstheme="majorBidi"/>
                      <w:sz w:val="24"/>
                      <w:szCs w:val="24"/>
                    </w:rPr>
                    <w:t xml:space="preserve">; </w:t>
                  </w:r>
                  <m:oMath>
                    <m:sSub>
                      <m:sSubPr>
                        <m:ctrlPr>
                          <w:rPr>
                            <w:rFonts w:ascii="Cambria Math" w:eastAsia="Times New Roman" w:hAnsiTheme="majorBidi" w:cstheme="majorBidi"/>
                            <w:i/>
                            <w:sz w:val="24"/>
                            <w:szCs w:val="24"/>
                          </w:rPr>
                        </m:ctrlPr>
                      </m:sSubPr>
                      <m:e>
                        <m:r>
                          <w:rPr>
                            <w:rFonts w:ascii="Cambria Math" w:eastAsia="Times New Roman" w:hAnsi="Cambria Math" w:cstheme="majorBidi"/>
                            <w:sz w:val="24"/>
                            <w:szCs w:val="24"/>
                          </w:rPr>
                          <m:t>χ</m:t>
                        </m:r>
                      </m:e>
                      <m:sub>
                        <m:r>
                          <w:rPr>
                            <w:rFonts w:ascii="Cambria Math" w:eastAsia="Times New Roman" w:hAnsi="Cambria Math" w:cstheme="majorBidi"/>
                            <w:sz w:val="24"/>
                            <w:szCs w:val="24"/>
                          </w:rPr>
                          <m:t>n</m:t>
                        </m:r>
                      </m:sub>
                    </m:sSub>
                    <m:r>
                      <w:rPr>
                        <w:rFonts w:ascii="Cambria Math" w:eastAsia="Times New Roman" w:hAnsiTheme="majorBidi" w:cstheme="majorBidi"/>
                        <w:sz w:val="24"/>
                        <w:szCs w:val="24"/>
                      </w:rPr>
                      <m:t>=0</m:t>
                    </m:r>
                  </m:oMath>
                </w:p>
                <w:p w:rsidR="005543F3" w:rsidRDefault="005543F3" w:rsidP="006C4F7F">
                  <w:pPr>
                    <w:spacing w:after="0"/>
                  </w:pPr>
                </w:p>
                <w:p w:rsidR="005543F3" w:rsidRDefault="005543F3" w:rsidP="006C4F7F">
                  <w:pPr>
                    <w:spacing w:after="0"/>
                  </w:pPr>
                  <w:r w:rsidRPr="006C4F7F">
                    <w:rPr>
                      <w:noProof/>
                    </w:rPr>
                    <w:drawing>
                      <wp:inline distT="0" distB="0" distL="0" distR="0">
                        <wp:extent cx="973455" cy="217170"/>
                        <wp:effectExtent l="19050" t="0" r="0" b="0"/>
                        <wp:docPr id="25" name="Image 17" descr="I:\Poteau mixte interaction MN_files\1443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Poteau mixte interaction MN_files\144368.gif"/>
                                <pic:cNvPicPr>
                                  <a:picLocks noChangeAspect="1" noChangeArrowheads="1"/>
                                </pic:cNvPicPr>
                              </pic:nvPicPr>
                              <pic:blipFill>
                                <a:blip r:embed="rId16"/>
                                <a:srcRect/>
                                <a:stretch>
                                  <a:fillRect/>
                                </a:stretch>
                              </pic:blipFill>
                              <pic:spPr bwMode="auto">
                                <a:xfrm>
                                  <a:off x="0" y="0"/>
                                  <a:ext cx="973455" cy="217170"/>
                                </a:xfrm>
                                <a:prstGeom prst="rect">
                                  <a:avLst/>
                                </a:prstGeom>
                                <a:noFill/>
                                <a:ln w="9525">
                                  <a:noFill/>
                                  <a:miter lim="800000"/>
                                  <a:headEnd/>
                                  <a:tailEnd/>
                                </a:ln>
                              </pic:spPr>
                            </pic:pic>
                          </a:graphicData>
                        </a:graphic>
                      </wp:inline>
                    </w:drawing>
                  </w:r>
                  <w:r>
                    <w:t xml:space="preserve">                </w:t>
                  </w:r>
                  <w:r w:rsidRPr="006C4F7F">
                    <w:rPr>
                      <w:rFonts w:asciiTheme="majorBidi" w:hAnsiTheme="majorBidi" w:cstheme="majorBidi"/>
                      <w:sz w:val="24"/>
                      <w:szCs w:val="24"/>
                    </w:rPr>
                    <w:t>r</w:t>
                  </w:r>
                  <w:r>
                    <w:rPr>
                      <w:rFonts w:asciiTheme="majorBidi" w:hAnsiTheme="majorBidi" w:cstheme="majorBidi"/>
                      <w:sz w:val="24"/>
                      <w:szCs w:val="24"/>
                    </w:rPr>
                    <w:t xml:space="preserve"> </w:t>
                  </w:r>
                  <w:r w:rsidRPr="006C4F7F">
                    <w:rPr>
                      <w:rFonts w:asciiTheme="majorBidi" w:hAnsiTheme="majorBidi" w:cstheme="majorBidi"/>
                      <w:sz w:val="24"/>
                      <w:szCs w:val="24"/>
                    </w:rPr>
                    <w:t>=</w:t>
                  </w:r>
                  <w:r>
                    <w:rPr>
                      <w:rFonts w:asciiTheme="majorBidi" w:hAnsiTheme="majorBidi" w:cstheme="majorBidi"/>
                      <w:sz w:val="24"/>
                      <w:szCs w:val="24"/>
                    </w:rPr>
                    <w:t xml:space="preserve"> 0 </w:t>
                  </w:r>
                  <w:r w:rsidRPr="006C4F7F">
                    <w:rPr>
                      <w:rFonts w:asciiTheme="majorBidi" w:hAnsiTheme="majorBidi" w:cstheme="majorBidi"/>
                      <w:sz w:val="24"/>
                      <w:szCs w:val="24"/>
                    </w:rPr>
                    <w:t xml:space="preserve">; </w:t>
                  </w:r>
                  <m:oMath>
                    <m:sSub>
                      <m:sSubPr>
                        <m:ctrlPr>
                          <w:rPr>
                            <w:rFonts w:ascii="Cambria Math" w:eastAsia="Times New Roman" w:hAnsiTheme="majorBidi" w:cstheme="majorBidi"/>
                            <w:i/>
                            <w:sz w:val="24"/>
                            <w:szCs w:val="24"/>
                          </w:rPr>
                        </m:ctrlPr>
                      </m:sSubPr>
                      <m:e>
                        <m:r>
                          <w:rPr>
                            <w:rFonts w:ascii="Cambria Math" w:eastAsia="Times New Roman" w:hAnsi="Cambria Math" w:cstheme="majorBidi"/>
                            <w:sz w:val="24"/>
                            <w:szCs w:val="24"/>
                          </w:rPr>
                          <m:t>χ</m:t>
                        </m:r>
                      </m:e>
                      <m:sub>
                        <m:r>
                          <w:rPr>
                            <w:rFonts w:ascii="Cambria Math" w:eastAsia="Times New Roman" w:hAnsi="Cambria Math" w:cstheme="majorBidi"/>
                            <w:sz w:val="24"/>
                            <w:szCs w:val="24"/>
                          </w:rPr>
                          <m:t>n</m:t>
                        </m:r>
                      </m:sub>
                    </m:sSub>
                    <m:r>
                      <w:rPr>
                        <w:rFonts w:ascii="Cambria Math" w:eastAsia="Times New Roman" w:hAnsiTheme="majorBidi" w:cstheme="majorBidi"/>
                        <w:sz w:val="24"/>
                        <w:szCs w:val="24"/>
                      </w:rPr>
                      <m:t>=0.25</m:t>
                    </m:r>
                    <m:r>
                      <w:rPr>
                        <w:rFonts w:ascii="Cambria Math" w:eastAsia="Times New Roman" w:hAnsi="Cambria Math" w:cs="Times New Roman"/>
                        <w:sz w:val="24"/>
                        <w:szCs w:val="24"/>
                      </w:rPr>
                      <m:t>χ</m:t>
                    </m:r>
                  </m:oMath>
                </w:p>
                <w:p w:rsidR="005543F3" w:rsidRDefault="005543F3" w:rsidP="006C4F7F">
                  <w:pPr>
                    <w:spacing w:after="0"/>
                  </w:pPr>
                </w:p>
                <w:p w:rsidR="005543F3" w:rsidRDefault="005543F3" w:rsidP="006C4F7F">
                  <w:r w:rsidRPr="006C4F7F">
                    <w:rPr>
                      <w:noProof/>
                    </w:rPr>
                    <w:drawing>
                      <wp:inline distT="0" distB="0" distL="0" distR="0">
                        <wp:extent cx="1000125" cy="348615"/>
                        <wp:effectExtent l="19050" t="0" r="9525" b="0"/>
                        <wp:docPr id="24" name="Image 18" descr="I:\Poteau mixte interaction MN_files\19656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Poteau mixte interaction MN_files\1965668.gif"/>
                                <pic:cNvPicPr>
                                  <a:picLocks noChangeAspect="1" noChangeArrowheads="1"/>
                                </pic:cNvPicPr>
                              </pic:nvPicPr>
                              <pic:blipFill>
                                <a:blip r:embed="rId17"/>
                                <a:srcRect/>
                                <a:stretch>
                                  <a:fillRect/>
                                </a:stretch>
                              </pic:blipFill>
                              <pic:spPr bwMode="auto">
                                <a:xfrm>
                                  <a:off x="0" y="0"/>
                                  <a:ext cx="1000125" cy="348615"/>
                                </a:xfrm>
                                <a:prstGeom prst="rect">
                                  <a:avLst/>
                                </a:prstGeom>
                                <a:noFill/>
                                <a:ln w="9525">
                                  <a:noFill/>
                                  <a:miter lim="800000"/>
                                  <a:headEnd/>
                                  <a:tailEnd/>
                                </a:ln>
                              </pic:spPr>
                            </pic:pic>
                          </a:graphicData>
                        </a:graphic>
                      </wp:inline>
                    </w:drawing>
                  </w:r>
                  <w:r>
                    <w:t xml:space="preserve">               </w:t>
                  </w:r>
                  <w:r w:rsidRPr="006C4F7F">
                    <w:rPr>
                      <w:rFonts w:asciiTheme="majorBidi" w:hAnsiTheme="majorBidi" w:cstheme="majorBidi"/>
                      <w:sz w:val="24"/>
                      <w:szCs w:val="24"/>
                    </w:rPr>
                    <w:t>r</w:t>
                  </w:r>
                  <w:r>
                    <w:rPr>
                      <w:rFonts w:asciiTheme="majorBidi" w:hAnsiTheme="majorBidi" w:cstheme="majorBidi"/>
                      <w:sz w:val="24"/>
                      <w:szCs w:val="24"/>
                    </w:rPr>
                    <w:t xml:space="preserve"> </w:t>
                  </w:r>
                  <w:r w:rsidRPr="006C4F7F">
                    <w:rPr>
                      <w:rFonts w:asciiTheme="majorBidi" w:hAnsiTheme="majorBidi" w:cstheme="majorBidi"/>
                      <w:sz w:val="24"/>
                      <w:szCs w:val="24"/>
                    </w:rPr>
                    <w:t>=</w:t>
                  </w:r>
                  <w:r>
                    <w:rPr>
                      <w:rFonts w:asciiTheme="majorBidi" w:hAnsiTheme="majorBidi" w:cstheme="majorBidi"/>
                      <w:sz w:val="24"/>
                      <w:szCs w:val="24"/>
                    </w:rPr>
                    <w:t xml:space="preserve">-1 </w:t>
                  </w:r>
                  <w:r w:rsidRPr="006C4F7F">
                    <w:rPr>
                      <w:rFonts w:asciiTheme="majorBidi" w:hAnsiTheme="majorBidi" w:cstheme="majorBidi"/>
                      <w:sz w:val="24"/>
                      <w:szCs w:val="24"/>
                    </w:rPr>
                    <w:t xml:space="preserve">; </w:t>
                  </w:r>
                  <m:oMath>
                    <m:sSub>
                      <m:sSubPr>
                        <m:ctrlPr>
                          <w:rPr>
                            <w:rFonts w:ascii="Cambria Math" w:eastAsia="Times New Roman" w:hAnsiTheme="majorBidi" w:cstheme="majorBidi"/>
                            <w:i/>
                            <w:sz w:val="24"/>
                            <w:szCs w:val="24"/>
                          </w:rPr>
                        </m:ctrlPr>
                      </m:sSubPr>
                      <m:e>
                        <m:r>
                          <w:rPr>
                            <w:rFonts w:ascii="Cambria Math" w:eastAsia="Times New Roman" w:hAnsi="Cambria Math" w:cstheme="majorBidi"/>
                            <w:sz w:val="24"/>
                            <w:szCs w:val="24"/>
                          </w:rPr>
                          <m:t>χ</m:t>
                        </m:r>
                      </m:e>
                      <m:sub>
                        <m:r>
                          <w:rPr>
                            <w:rFonts w:ascii="Cambria Math" w:eastAsia="Times New Roman" w:hAnsi="Cambria Math" w:cstheme="majorBidi"/>
                            <w:sz w:val="24"/>
                            <w:szCs w:val="24"/>
                          </w:rPr>
                          <m:t>n</m:t>
                        </m:r>
                      </m:sub>
                    </m:sSub>
                    <m:r>
                      <w:rPr>
                        <w:rFonts w:ascii="Cambria Math" w:eastAsia="Times New Roman" w:hAnsiTheme="majorBidi" w:cstheme="majorBidi"/>
                        <w:sz w:val="24"/>
                        <w:szCs w:val="24"/>
                      </w:rPr>
                      <m:t>=0.5</m:t>
                    </m:r>
                    <m:r>
                      <w:rPr>
                        <w:rFonts w:ascii="Cambria Math" w:eastAsia="Times New Roman" w:hAnsi="Cambria Math" w:cs="Times New Roman"/>
                        <w:sz w:val="24"/>
                        <w:szCs w:val="24"/>
                      </w:rPr>
                      <m:t>χ</m:t>
                    </m:r>
                  </m:oMath>
                </w:p>
              </w:txbxContent>
            </v:textbox>
          </v:rect>
        </w:pict>
      </w:r>
    </w:p>
    <w:p w:rsidR="00AA21DC" w:rsidRDefault="006C4F7F" w:rsidP="00521965">
      <w:pPr>
        <w:spacing w:after="60"/>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0C5C8A">
        <w:rPr>
          <w:rFonts w:asciiTheme="majorBidi" w:eastAsia="Times New Roman" w:hAnsiTheme="majorBidi" w:cstheme="majorBidi"/>
          <w:sz w:val="24"/>
          <w:szCs w:val="24"/>
        </w:rPr>
        <w:t xml:space="preserve"> </w:t>
      </w:r>
      <w:r w:rsidR="005868EF">
        <w:rPr>
          <w:rFonts w:asciiTheme="majorBidi" w:eastAsia="Times New Roman" w:hAnsiTheme="majorBidi" w:cstheme="majorBidi"/>
          <w:sz w:val="24"/>
          <w:szCs w:val="24"/>
        </w:rPr>
        <w:t xml:space="preserve">  </w:t>
      </w:r>
    </w:p>
    <w:p w:rsidR="00AA21DC" w:rsidRPr="00AA21DC" w:rsidRDefault="00AA21DC" w:rsidP="00AA21DC">
      <w:pPr>
        <w:rPr>
          <w:rFonts w:asciiTheme="majorBidi" w:eastAsia="Times New Roman" w:hAnsiTheme="majorBidi" w:cstheme="majorBidi"/>
          <w:sz w:val="24"/>
          <w:szCs w:val="24"/>
        </w:rPr>
      </w:pPr>
    </w:p>
    <w:p w:rsidR="00AA21DC" w:rsidRPr="00AA21DC" w:rsidRDefault="00AA21DC" w:rsidP="00AA21DC">
      <w:pPr>
        <w:rPr>
          <w:rFonts w:asciiTheme="majorBidi" w:eastAsia="Times New Roman" w:hAnsiTheme="majorBidi" w:cstheme="majorBidi"/>
          <w:sz w:val="24"/>
          <w:szCs w:val="24"/>
        </w:rPr>
      </w:pPr>
    </w:p>
    <w:p w:rsidR="00AA21DC" w:rsidRPr="00AA21DC" w:rsidRDefault="00AA21DC" w:rsidP="00AA21DC">
      <w:pPr>
        <w:rPr>
          <w:rFonts w:asciiTheme="majorBidi" w:eastAsia="Times New Roman" w:hAnsiTheme="majorBidi" w:cstheme="majorBidi"/>
          <w:sz w:val="24"/>
          <w:szCs w:val="24"/>
        </w:rPr>
      </w:pPr>
    </w:p>
    <w:p w:rsidR="00AA21DC" w:rsidRDefault="00AA21DC" w:rsidP="00AA21DC">
      <w:pPr>
        <w:rPr>
          <w:rFonts w:asciiTheme="majorBidi" w:eastAsia="Times New Roman" w:hAnsiTheme="majorBidi" w:cstheme="majorBidi"/>
          <w:sz w:val="24"/>
          <w:szCs w:val="24"/>
        </w:rPr>
      </w:pPr>
    </w:p>
    <w:p w:rsidR="00322FEA" w:rsidRDefault="00322FEA" w:rsidP="00322FEA">
      <w:pPr>
        <w:spacing w:after="0"/>
        <w:rPr>
          <w:rFonts w:asciiTheme="majorBidi" w:eastAsia="Times New Roman" w:hAnsiTheme="majorBidi" w:cstheme="majorBidi"/>
          <w:sz w:val="24"/>
          <w:szCs w:val="24"/>
        </w:rPr>
      </w:pPr>
    </w:p>
    <w:p w:rsidR="00F108FF" w:rsidRDefault="00AA21DC" w:rsidP="00F82CAF">
      <w:pPr>
        <w:tabs>
          <w:tab w:val="left" w:pos="3965"/>
        </w:tabs>
        <w:spacing w:after="0"/>
        <w:jc w:val="center"/>
        <w:rPr>
          <w:rFonts w:asciiTheme="majorBidi" w:hAnsiTheme="majorBidi" w:cstheme="majorBidi"/>
          <w:b/>
          <w:bCs/>
        </w:rPr>
      </w:pPr>
      <w:r w:rsidRPr="00C848B2">
        <w:rPr>
          <w:rFonts w:asciiTheme="majorBidi" w:hAnsiTheme="majorBidi" w:cstheme="majorBidi"/>
          <w:b/>
          <w:bCs/>
        </w:rPr>
        <w:t xml:space="preserve">Figure </w:t>
      </w:r>
      <w:r w:rsidR="00C848B2" w:rsidRPr="00C848B2">
        <w:rPr>
          <w:rFonts w:ascii="Times New Roman" w:hAnsi="Times New Roman" w:cs="Times New Roman"/>
          <w:b/>
          <w:bCs/>
        </w:rPr>
        <w:t>III</w:t>
      </w:r>
      <w:r w:rsidR="003854BA" w:rsidRPr="00C848B2">
        <w:rPr>
          <w:rFonts w:asciiTheme="majorBidi" w:hAnsiTheme="majorBidi" w:cstheme="majorBidi"/>
          <w:b/>
          <w:bCs/>
        </w:rPr>
        <w:t>.</w:t>
      </w:r>
      <w:r w:rsidR="001940CA" w:rsidRPr="00C848B2">
        <w:rPr>
          <w:rFonts w:asciiTheme="majorBidi" w:hAnsiTheme="majorBidi" w:cstheme="majorBidi"/>
          <w:b/>
          <w:bCs/>
        </w:rPr>
        <w:t>5</w:t>
      </w:r>
      <w:r w:rsidR="003854BA" w:rsidRPr="00C848B2">
        <w:rPr>
          <w:rFonts w:asciiTheme="majorBidi" w:hAnsiTheme="majorBidi" w:cstheme="majorBidi"/>
          <w:b/>
          <w:bCs/>
        </w:rPr>
        <w:t>:</w:t>
      </w:r>
      <w:r w:rsidRPr="00C848B2">
        <w:rPr>
          <w:rFonts w:asciiTheme="majorBidi" w:eastAsia="Times New Roman" w:hAnsiTheme="majorBidi" w:cstheme="majorBidi"/>
          <w:b/>
          <w:bCs/>
        </w:rPr>
        <w:t xml:space="preserve"> Valeurs typiques de </w:t>
      </w:r>
      <m:oMath>
        <m:sSub>
          <m:sSubPr>
            <m:ctrlPr>
              <w:rPr>
                <w:rFonts w:ascii="Cambria Math" w:eastAsia="Times New Roman" w:hAnsi="Cambria Math" w:cs="Times New Roman"/>
                <w:b/>
                <w:bCs/>
              </w:rPr>
            </m:ctrlPr>
          </m:sSubPr>
          <m:e>
            <m:r>
              <m:rPr>
                <m:sty m:val="b"/>
              </m:rPr>
              <w:rPr>
                <w:rFonts w:ascii="Cambria Math" w:eastAsia="Times New Roman" w:hAnsi="Cambria Math" w:cs="Times New Roman"/>
              </w:rPr>
              <m:t>χ</m:t>
            </m:r>
          </m:e>
          <m:sub>
            <m:r>
              <m:rPr>
                <m:sty m:val="b"/>
              </m:rPr>
              <w:rPr>
                <w:rFonts w:ascii="Cambria Math" w:eastAsia="Times New Roman" w:hAnsi="Cambria Math" w:cs="Times New Roman"/>
              </w:rPr>
              <m:t>n</m:t>
            </m:r>
          </m:sub>
        </m:sSub>
      </m:oMath>
      <w:r w:rsidR="00B134FA" w:rsidRPr="00C848B2">
        <w:rPr>
          <w:rFonts w:asciiTheme="majorBidi" w:eastAsia="Times New Roman" w:hAnsiTheme="majorBidi" w:cstheme="majorBidi"/>
          <w:b/>
          <w:bCs/>
        </w:rPr>
        <w:t xml:space="preserve"> </w:t>
      </w:r>
    </w:p>
    <w:p w:rsidR="00F82CAF" w:rsidRPr="00322FEA" w:rsidRDefault="00F82CAF" w:rsidP="00F82CAF">
      <w:pPr>
        <w:tabs>
          <w:tab w:val="left" w:pos="3965"/>
        </w:tabs>
        <w:spacing w:after="0"/>
        <w:jc w:val="center"/>
        <w:rPr>
          <w:rFonts w:asciiTheme="majorBidi" w:eastAsia="Times New Roman" w:hAnsiTheme="majorBidi" w:cstheme="majorBidi"/>
          <w:b/>
          <w:bCs/>
        </w:rPr>
      </w:pPr>
    </w:p>
    <w:p w:rsidR="00C9352B" w:rsidRDefault="00C9352B" w:rsidP="006A0F72">
      <w:pPr>
        <w:tabs>
          <w:tab w:val="left" w:pos="3965"/>
        </w:tabs>
        <w:spacing w:after="0" w:line="360" w:lineRule="auto"/>
        <w:ind w:firstLine="851"/>
        <w:jc w:val="both"/>
        <w:rPr>
          <w:rFonts w:asciiTheme="majorBidi" w:eastAsia="Times New Roman" w:hAnsiTheme="majorBidi" w:cstheme="majorBidi"/>
          <w:sz w:val="24"/>
          <w:szCs w:val="24"/>
        </w:rPr>
      </w:pPr>
    </w:p>
    <w:p w:rsidR="00C9352B" w:rsidRDefault="00C9352B" w:rsidP="006A0F72">
      <w:pPr>
        <w:tabs>
          <w:tab w:val="left" w:pos="3965"/>
        </w:tabs>
        <w:spacing w:after="0" w:line="360" w:lineRule="auto"/>
        <w:ind w:firstLine="851"/>
        <w:jc w:val="both"/>
        <w:rPr>
          <w:rFonts w:asciiTheme="majorBidi" w:eastAsia="Times New Roman" w:hAnsiTheme="majorBidi" w:cstheme="majorBidi"/>
          <w:sz w:val="24"/>
          <w:szCs w:val="24"/>
        </w:rPr>
      </w:pPr>
    </w:p>
    <w:p w:rsidR="006A0F72" w:rsidRDefault="00617A11" w:rsidP="004E0E9C">
      <w:pPr>
        <w:tabs>
          <w:tab w:val="left" w:pos="3965"/>
        </w:tabs>
        <w:spacing w:after="0" w:line="360" w:lineRule="auto"/>
        <w:ind w:firstLine="851"/>
        <w:jc w:val="both"/>
        <w:rPr>
          <w:rFonts w:asciiTheme="majorBidi" w:eastAsia="Times New Roman" w:hAnsiTheme="majorBidi" w:cstheme="majorBidi"/>
          <w:sz w:val="24"/>
          <w:szCs w:val="24"/>
        </w:rPr>
      </w:pPr>
      <w:r w:rsidRPr="00C267C1">
        <w:rPr>
          <w:rFonts w:asciiTheme="majorBidi" w:eastAsia="Times New Roman" w:hAnsiTheme="majorBidi" w:cstheme="majorBidi"/>
          <w:sz w:val="24"/>
          <w:szCs w:val="24"/>
        </w:rPr>
        <w:lastRenderedPageBreak/>
        <w:t>P</w:t>
      </w:r>
      <w:r w:rsidR="005E0C45" w:rsidRPr="00C267C1">
        <w:rPr>
          <w:rFonts w:asciiTheme="majorBidi" w:eastAsia="Times New Roman" w:hAnsiTheme="majorBidi" w:cstheme="majorBidi"/>
          <w:sz w:val="24"/>
          <w:szCs w:val="24"/>
        </w:rPr>
        <w:t xml:space="preserve">our un effort axial supérieur ou égal a </w:t>
      </w:r>
      <m:oMath>
        <m:r>
          <w:rPr>
            <w:rFonts w:ascii="Cambria Math" w:eastAsia="Times New Roman" w:hAnsi="Cambria Math" w:cs="Times New Roman"/>
            <w:sz w:val="24"/>
            <w:szCs w:val="24"/>
          </w:rPr>
          <m:t xml:space="preserve">χ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N</m:t>
            </m:r>
          </m:e>
          <m:sub>
            <m:r>
              <w:rPr>
                <w:rFonts w:ascii="Cambria Math" w:eastAsia="Times New Roman" w:hAnsi="Cambria Math" w:cs="Times New Roman"/>
                <w:sz w:val="24"/>
                <w:szCs w:val="24"/>
              </w:rPr>
              <m:t>pl.Rd</m:t>
            </m:r>
          </m:sub>
        </m:sSub>
      </m:oMath>
      <w:r w:rsidR="005E0C45" w:rsidRPr="00C267C1">
        <w:rPr>
          <w:rFonts w:asciiTheme="majorBidi" w:eastAsia="Times New Roman" w:hAnsiTheme="majorBidi" w:cstheme="majorBidi"/>
          <w:sz w:val="24"/>
          <w:szCs w:val="24"/>
        </w:rPr>
        <w:t xml:space="preserve"> </w:t>
      </w:r>
      <w:r w:rsidR="00E55EFC" w:rsidRPr="00C267C1">
        <w:rPr>
          <w:rFonts w:asciiTheme="majorBidi" w:eastAsia="Times New Roman" w:hAnsiTheme="majorBidi" w:cstheme="majorBidi"/>
          <w:sz w:val="24"/>
          <w:szCs w:val="24"/>
        </w:rPr>
        <w:t xml:space="preserve">( χ sur le diagramme adimensionnel de la figure </w:t>
      </w:r>
      <w:r w:rsidR="00C848B2" w:rsidRPr="00C848B2">
        <w:rPr>
          <w:rFonts w:ascii="Times New Roman" w:hAnsi="Times New Roman" w:cs="Times New Roman"/>
          <w:sz w:val="24"/>
          <w:szCs w:val="24"/>
        </w:rPr>
        <w:t>III</w:t>
      </w:r>
      <w:r w:rsidR="00C848B2" w:rsidRPr="00C267C1">
        <w:rPr>
          <w:rFonts w:asciiTheme="majorBidi" w:eastAsia="Times New Roman" w:hAnsiTheme="majorBidi" w:cstheme="majorBidi"/>
          <w:sz w:val="24"/>
          <w:szCs w:val="24"/>
        </w:rPr>
        <w:t xml:space="preserve"> </w:t>
      </w:r>
      <w:r w:rsidR="00E55EFC" w:rsidRPr="00C267C1">
        <w:rPr>
          <w:rFonts w:asciiTheme="majorBidi" w:eastAsia="Times New Roman" w:hAnsiTheme="majorBidi" w:cstheme="majorBidi"/>
          <w:sz w:val="24"/>
          <w:szCs w:val="24"/>
        </w:rPr>
        <w:t xml:space="preserve">-4), il </w:t>
      </w:r>
      <w:r w:rsidR="00553DA6" w:rsidRPr="00C267C1">
        <w:rPr>
          <w:rFonts w:asciiTheme="majorBidi" w:eastAsia="Times New Roman" w:hAnsiTheme="majorBidi" w:cstheme="majorBidi"/>
          <w:sz w:val="24"/>
          <w:szCs w:val="24"/>
        </w:rPr>
        <w:t>n'est</w:t>
      </w:r>
      <w:r w:rsidR="00E55EFC" w:rsidRPr="00C267C1">
        <w:rPr>
          <w:rFonts w:asciiTheme="majorBidi" w:eastAsia="Times New Roman" w:hAnsiTheme="majorBidi" w:cstheme="majorBidi"/>
          <w:sz w:val="24"/>
          <w:szCs w:val="24"/>
        </w:rPr>
        <w:t xml:space="preserve"> plus possible d</w:t>
      </w:r>
      <w:r w:rsidR="00553DA6" w:rsidRPr="00C267C1">
        <w:rPr>
          <w:rFonts w:asciiTheme="majorBidi" w:eastAsia="Times New Roman" w:hAnsiTheme="majorBidi" w:cstheme="majorBidi"/>
          <w:sz w:val="24"/>
          <w:szCs w:val="24"/>
        </w:rPr>
        <w:t>'</w:t>
      </w:r>
      <w:r w:rsidR="00E55EFC" w:rsidRPr="00C267C1">
        <w:rPr>
          <w:rFonts w:asciiTheme="majorBidi" w:eastAsia="Times New Roman" w:hAnsiTheme="majorBidi" w:cstheme="majorBidi"/>
          <w:sz w:val="24"/>
          <w:szCs w:val="24"/>
        </w:rPr>
        <w:t>app</w:t>
      </w:r>
      <w:r w:rsidR="00553DA6" w:rsidRPr="00C267C1">
        <w:rPr>
          <w:rFonts w:asciiTheme="majorBidi" w:eastAsia="Times New Roman" w:hAnsiTheme="majorBidi" w:cstheme="majorBidi"/>
          <w:sz w:val="24"/>
          <w:szCs w:val="24"/>
        </w:rPr>
        <w:t>l</w:t>
      </w:r>
      <w:r w:rsidR="00E55EFC" w:rsidRPr="00C267C1">
        <w:rPr>
          <w:rFonts w:asciiTheme="majorBidi" w:eastAsia="Times New Roman" w:hAnsiTheme="majorBidi" w:cstheme="majorBidi"/>
          <w:sz w:val="24"/>
          <w:szCs w:val="24"/>
        </w:rPr>
        <w:t>iquer un moment de flexion au poteau mixte</w:t>
      </w:r>
      <w:r w:rsidR="00553DA6" w:rsidRPr="00C267C1">
        <w:rPr>
          <w:rFonts w:asciiTheme="majorBidi" w:eastAsia="Times New Roman" w:hAnsiTheme="majorBidi" w:cstheme="majorBidi"/>
          <w:sz w:val="24"/>
          <w:szCs w:val="24"/>
        </w:rPr>
        <w:t>,</w:t>
      </w:r>
      <w:r w:rsidR="00E55EFC" w:rsidRPr="00C267C1">
        <w:rPr>
          <w:rFonts w:asciiTheme="majorBidi" w:eastAsia="Times New Roman" w:hAnsiTheme="majorBidi" w:cstheme="majorBidi"/>
          <w:sz w:val="24"/>
          <w:szCs w:val="24"/>
        </w:rPr>
        <w:t xml:space="preserve"> </w:t>
      </w:r>
    </w:p>
    <w:p w:rsidR="00C64F6F" w:rsidRDefault="00E55EFC" w:rsidP="004E0E9C">
      <w:pPr>
        <w:tabs>
          <w:tab w:val="left" w:pos="3965"/>
        </w:tabs>
        <w:spacing w:after="0" w:line="360" w:lineRule="auto"/>
        <w:jc w:val="both"/>
        <w:rPr>
          <w:rFonts w:asciiTheme="majorBidi" w:eastAsia="Times New Roman" w:hAnsiTheme="majorBidi" w:cstheme="majorBidi"/>
          <w:sz w:val="24"/>
          <w:szCs w:val="24"/>
        </w:rPr>
      </w:pPr>
      <w:r w:rsidRPr="00C267C1">
        <w:rPr>
          <w:rFonts w:asciiTheme="majorBidi" w:eastAsia="Times New Roman" w:hAnsiTheme="majorBidi" w:cstheme="majorBidi"/>
          <w:sz w:val="24"/>
          <w:szCs w:val="24"/>
        </w:rPr>
        <w:t>La valeur</w:t>
      </w:r>
      <w:r w:rsidR="00553DA6" w:rsidRPr="00C267C1">
        <w:rPr>
          <w:rFonts w:asciiTheme="majorBidi" w:eastAsia="Times New Roman" w:hAnsiTheme="majorBidi" w:cstheme="majorBidi"/>
          <w:sz w:val="24"/>
          <w:szCs w:val="24"/>
        </w:rPr>
        <w:t xml:space="preserve"> </w:t>
      </w:r>
      <w:r w:rsidR="00C848B2">
        <w:rPr>
          <w:rFonts w:asciiTheme="majorBidi" w:eastAsia="Times New Roman" w:hAnsiTheme="majorBidi" w:cstheme="majorBidi"/>
          <w:sz w:val="24"/>
          <w:szCs w:val="24"/>
        </w:rPr>
        <w:t xml:space="preserve"> </w:t>
      </w:r>
      <w:r w:rsidR="00553DA6" w:rsidRPr="00C267C1">
        <w:rPr>
          <w:rFonts w:asciiTheme="majorBidi" w:eastAsia="Times New Roman" w:hAnsiTheme="majorBidi" w:cstheme="majorBidi"/>
          <w:sz w:val="24"/>
          <w:szCs w:val="24"/>
        </w:rPr>
        <w:t>correspondante du moment de flexion (μ</w:t>
      </w:r>
      <w:r w:rsidR="00553DA6" w:rsidRPr="00C267C1">
        <w:rPr>
          <w:rFonts w:asciiTheme="majorBidi" w:eastAsia="Times New Roman" w:hAnsiTheme="majorBidi" w:cstheme="majorBidi"/>
          <w:sz w:val="24"/>
          <w:szCs w:val="24"/>
          <w:vertAlign w:val="subscript"/>
        </w:rPr>
        <w:t>k</w:t>
      </w:r>
      <w:r w:rsidR="00553DA6" w:rsidRPr="00C267C1">
        <w:rPr>
          <w:rFonts w:asciiTheme="majorBidi" w:eastAsia="Times New Roman" w:hAnsiTheme="majorBidi" w:cstheme="majorBidi"/>
          <w:sz w:val="24"/>
          <w:szCs w:val="24"/>
        </w:rPr>
        <w:t xml:space="preserve">) </w:t>
      </w:r>
      <w:r w:rsidR="00C64F6F" w:rsidRPr="00C267C1">
        <w:rPr>
          <w:rFonts w:asciiTheme="majorBidi" w:eastAsia="Times New Roman" w:hAnsiTheme="majorBidi" w:cstheme="majorBidi"/>
          <w:sz w:val="24"/>
          <w:szCs w:val="24"/>
        </w:rPr>
        <w:t xml:space="preserve">est la valeur maximale du moment secondaire de flexion, conséquence des imperfections, sons la seule charge axiale  la figure </w:t>
      </w:r>
      <m:oMath>
        <m:r>
          <m:rPr>
            <m:sty m:val="p"/>
          </m:rPr>
          <w:rPr>
            <w:rFonts w:ascii="Cambria Math" w:eastAsia="Times New Roman" w:hAnsi="Cambria Math" w:cstheme="majorBidi"/>
            <w:sz w:val="24"/>
            <w:szCs w:val="24"/>
          </w:rPr>
          <m:t>III</m:t>
        </m:r>
      </m:oMath>
      <w:r w:rsidR="001A21C3" w:rsidRPr="00C267C1">
        <w:rPr>
          <w:rFonts w:asciiTheme="majorBidi" w:eastAsia="Times New Roman" w:hAnsiTheme="majorBidi" w:cstheme="majorBidi"/>
          <w:sz w:val="24"/>
          <w:szCs w:val="24"/>
        </w:rPr>
        <w:t xml:space="preserve"> </w:t>
      </w:r>
      <w:r w:rsidR="00C64F6F" w:rsidRPr="00C267C1">
        <w:rPr>
          <w:rFonts w:asciiTheme="majorBidi" w:eastAsia="Times New Roman" w:hAnsiTheme="majorBidi" w:cstheme="majorBidi"/>
          <w:sz w:val="24"/>
          <w:szCs w:val="24"/>
        </w:rPr>
        <w:t>-</w:t>
      </w:r>
      <w:r w:rsidR="001940CA">
        <w:rPr>
          <w:rFonts w:asciiTheme="majorBidi" w:eastAsia="Times New Roman" w:hAnsiTheme="majorBidi" w:cstheme="majorBidi"/>
          <w:sz w:val="24"/>
          <w:szCs w:val="24"/>
        </w:rPr>
        <w:t>5</w:t>
      </w:r>
      <w:r w:rsidR="00C64F6F" w:rsidRPr="00C267C1">
        <w:rPr>
          <w:rFonts w:asciiTheme="majorBidi" w:eastAsia="Times New Roman" w:hAnsiTheme="majorBidi" w:cstheme="majorBidi"/>
          <w:sz w:val="24"/>
          <w:szCs w:val="24"/>
        </w:rPr>
        <w:t xml:space="preserve"> et peut </w:t>
      </w:r>
      <m:oMath>
        <m:r>
          <w:rPr>
            <w:rFonts w:ascii="Cambria Math" w:eastAsia="Times New Roman" w:hAnsi="Cambria Math" w:cs="Times New Roman"/>
            <w:sz w:val="24"/>
            <w:szCs w:val="24"/>
          </w:rPr>
          <m:t xml:space="preserve">χ </m:t>
        </m:r>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N</m:t>
            </m:r>
          </m:e>
          <m:sub>
            <m:r>
              <w:rPr>
                <w:rFonts w:ascii="Cambria Math" w:eastAsia="Times New Roman" w:hAnsi="Cambria Math" w:cs="Times New Roman"/>
                <w:sz w:val="24"/>
                <w:szCs w:val="24"/>
              </w:rPr>
              <m:t>pl.Rd</m:t>
            </m:r>
          </m:sub>
        </m:sSub>
      </m:oMath>
      <w:r w:rsidR="00C64F6F" w:rsidRPr="00C267C1">
        <w:rPr>
          <w:rFonts w:asciiTheme="majorBidi" w:eastAsia="Times New Roman" w:hAnsiTheme="majorBidi" w:cstheme="majorBidi"/>
          <w:sz w:val="24"/>
          <w:szCs w:val="24"/>
        </w:rPr>
        <w:t>.</w:t>
      </w:r>
      <w:r w:rsidR="00E956D5">
        <w:rPr>
          <w:rFonts w:asciiTheme="majorBidi" w:eastAsia="Times New Roman" w:hAnsiTheme="majorBidi" w:cstheme="majorBidi"/>
          <w:sz w:val="24"/>
          <w:szCs w:val="24"/>
        </w:rPr>
        <w:t xml:space="preserve"> </w:t>
      </w:r>
      <w:r w:rsidR="00C64F6F" w:rsidRPr="00C267C1">
        <w:rPr>
          <w:rFonts w:asciiTheme="majorBidi" w:eastAsia="Times New Roman" w:hAnsiTheme="majorBidi" w:cstheme="majorBidi"/>
          <w:sz w:val="24"/>
          <w:szCs w:val="24"/>
        </w:rPr>
        <w:t xml:space="preserve">Le moment secondaire va décroitre avec </w:t>
      </w:r>
      <w:r w:rsidR="00C64F6F" w:rsidRPr="006A0F72">
        <w:rPr>
          <w:rFonts w:asciiTheme="majorBidi" w:eastAsia="Times New Roman" w:hAnsiTheme="majorBidi" w:cstheme="majorBidi"/>
          <w:i/>
          <w:iCs/>
          <w:sz w:val="24"/>
          <w:szCs w:val="24"/>
        </w:rPr>
        <w:t>χ</w:t>
      </w:r>
      <w:r w:rsidR="00C64F6F" w:rsidRPr="006A0F72">
        <w:rPr>
          <w:rFonts w:asciiTheme="majorBidi" w:eastAsia="Times New Roman" w:hAnsiTheme="majorBidi" w:cstheme="majorBidi"/>
          <w:i/>
          <w:iCs/>
          <w:sz w:val="24"/>
          <w:szCs w:val="24"/>
          <w:vertAlign w:val="subscript"/>
        </w:rPr>
        <w:t>d</w:t>
      </w:r>
      <w:r w:rsidR="00C64F6F" w:rsidRPr="00C267C1">
        <w:rPr>
          <w:rFonts w:asciiTheme="majorBidi" w:eastAsia="Times New Roman" w:hAnsiTheme="majorBidi" w:cstheme="majorBidi"/>
          <w:sz w:val="24"/>
          <w:szCs w:val="24"/>
          <w:vertAlign w:val="subscript"/>
        </w:rPr>
        <w:t xml:space="preserve"> </w:t>
      </w:r>
      <w:r w:rsidR="006A0F72">
        <w:rPr>
          <w:rFonts w:asciiTheme="majorBidi" w:eastAsia="Times New Roman" w:hAnsiTheme="majorBidi" w:cstheme="majorBidi"/>
          <w:sz w:val="24"/>
          <w:szCs w:val="24"/>
          <w:vertAlign w:val="subscript"/>
        </w:rPr>
        <w:t xml:space="preserve"> </w:t>
      </w:r>
      <w:r w:rsidR="006A0F72" w:rsidRPr="006A0F72">
        <w:rPr>
          <w:rFonts w:asciiTheme="majorBidi" w:hAnsiTheme="majorBidi" w:cstheme="majorBidi"/>
        </w:rPr>
        <w:t>[</w:t>
      </w:r>
      <w:r w:rsidR="006A0F72">
        <w:rPr>
          <w:rFonts w:asciiTheme="majorBidi" w:hAnsiTheme="majorBidi" w:cstheme="majorBidi"/>
        </w:rPr>
        <w:t>2</w:t>
      </w:r>
      <w:r w:rsidR="006A0F72" w:rsidRPr="006A0F72">
        <w:rPr>
          <w:rFonts w:asciiTheme="majorBidi" w:hAnsiTheme="majorBidi" w:cstheme="majorBidi"/>
        </w:rPr>
        <w:t>].</w:t>
      </w:r>
    </w:p>
    <w:p w:rsidR="00DD1AA2" w:rsidRPr="00C267C1" w:rsidRDefault="00DD1AA2" w:rsidP="00DD1AA2">
      <w:pPr>
        <w:tabs>
          <w:tab w:val="left" w:pos="3965"/>
        </w:tabs>
        <w:spacing w:after="0" w:line="240" w:lineRule="auto"/>
        <w:rPr>
          <w:rFonts w:asciiTheme="majorBidi" w:eastAsia="Times New Roman" w:hAnsiTheme="majorBidi" w:cstheme="majorBidi"/>
          <w:sz w:val="24"/>
          <w:szCs w:val="24"/>
        </w:rPr>
      </w:pPr>
    </w:p>
    <w:p w:rsidR="00C64F6F" w:rsidRPr="00C267C1" w:rsidRDefault="007232CB" w:rsidP="00EB2EC1">
      <w:pPr>
        <w:tabs>
          <w:tab w:val="left" w:pos="3965"/>
        </w:tabs>
        <w:spacing w:line="360" w:lineRule="auto"/>
        <w:ind w:firstLine="851"/>
        <w:rPr>
          <w:rFonts w:asciiTheme="majorBidi" w:eastAsia="Times New Roman" w:hAnsiTheme="majorBidi" w:cstheme="majorBidi"/>
          <w:sz w:val="24"/>
          <w:szCs w:val="24"/>
        </w:rPr>
      </w:pPr>
      <w:r w:rsidRPr="00C267C1">
        <w:rPr>
          <w:rFonts w:asciiTheme="majorBidi" w:eastAsia="Times New Roman" w:hAnsiTheme="majorBidi" w:cstheme="majorBidi"/>
          <w:sz w:val="24"/>
          <w:szCs w:val="24"/>
        </w:rPr>
        <w:t>Pour le niveau χ</w:t>
      </w:r>
      <w:r w:rsidRPr="00C267C1">
        <w:rPr>
          <w:rFonts w:asciiTheme="majorBidi" w:eastAsia="Times New Roman" w:hAnsiTheme="majorBidi" w:cstheme="majorBidi"/>
          <w:sz w:val="24"/>
          <w:szCs w:val="24"/>
          <w:vertAlign w:val="subscript"/>
        </w:rPr>
        <w:t>d</w:t>
      </w:r>
      <w:r w:rsidRPr="00C267C1">
        <w:rPr>
          <w:rFonts w:asciiTheme="majorBidi" w:eastAsia="Times New Roman" w:hAnsiTheme="majorBidi" w:cstheme="majorBidi"/>
          <w:sz w:val="24"/>
          <w:szCs w:val="24"/>
        </w:rPr>
        <w:t xml:space="preserve"> la valeur disponible correspondante</w:t>
      </w:r>
      <w:r w:rsidR="004D6E7D" w:rsidRPr="00C267C1">
        <w:rPr>
          <w:rFonts w:asciiTheme="majorBidi" w:eastAsia="Times New Roman" w:hAnsiTheme="majorBidi" w:cstheme="majorBidi"/>
          <w:sz w:val="24"/>
          <w:szCs w:val="24"/>
        </w:rPr>
        <w:t xml:space="preserve"> pour la </w:t>
      </w:r>
      <w:r w:rsidR="005B3040" w:rsidRPr="00C267C1">
        <w:rPr>
          <w:rFonts w:asciiTheme="majorBidi" w:eastAsia="Times New Roman" w:hAnsiTheme="majorBidi" w:cstheme="majorBidi"/>
          <w:sz w:val="24"/>
          <w:szCs w:val="24"/>
        </w:rPr>
        <w:t xml:space="preserve">flexion de la section transversale est </w:t>
      </w:r>
      <m:oMath>
        <m:r>
          <w:rPr>
            <w:rFonts w:ascii="Cambria Math" w:eastAsia="Times New Roman" w:hAnsi="Cambria Math" w:cstheme="majorBidi"/>
            <w:sz w:val="24"/>
            <w:szCs w:val="24"/>
          </w:rPr>
          <m:t>μ.</m:t>
        </m:r>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M</m:t>
            </m:r>
          </m:e>
          <m:sub>
            <m:r>
              <w:rPr>
                <w:rFonts w:ascii="Cambria Math" w:eastAsia="Times New Roman" w:hAnsi="Cambria Math" w:cstheme="majorBidi"/>
                <w:sz w:val="24"/>
                <w:szCs w:val="24"/>
              </w:rPr>
              <m:t>pl.Rd</m:t>
            </m:r>
          </m:sub>
        </m:sSub>
      </m:oMath>
      <w:r w:rsidR="005B3040" w:rsidRPr="00C267C1">
        <w:rPr>
          <w:rFonts w:asciiTheme="majorBidi" w:eastAsia="Times New Roman" w:hAnsiTheme="majorBidi" w:cstheme="majorBidi"/>
          <w:sz w:val="24"/>
          <w:szCs w:val="24"/>
        </w:rPr>
        <w:t xml:space="preserve">. La longueur μ est présentée sur la figure </w:t>
      </w:r>
      <w:r w:rsidR="00EB2EC1">
        <w:rPr>
          <w:rFonts w:asciiTheme="majorBidi" w:eastAsia="Times New Roman" w:hAnsiTheme="majorBidi" w:cstheme="majorBidi"/>
          <w:sz w:val="24"/>
          <w:szCs w:val="24"/>
        </w:rPr>
        <w:t>III</w:t>
      </w:r>
      <w:r w:rsidR="005B3040" w:rsidRPr="00C267C1">
        <w:rPr>
          <w:rFonts w:asciiTheme="majorBidi" w:eastAsia="Times New Roman" w:hAnsiTheme="majorBidi" w:cstheme="majorBidi"/>
          <w:sz w:val="24"/>
          <w:szCs w:val="24"/>
        </w:rPr>
        <w:t>-4 et peut être calculée au moyen de la formule suivante :</w:t>
      </w:r>
    </w:p>
    <w:p w:rsidR="005B3040" w:rsidRPr="00C9352B" w:rsidRDefault="005B3040" w:rsidP="001A21C3">
      <w:pPr>
        <w:tabs>
          <w:tab w:val="left" w:pos="3965"/>
        </w:tabs>
        <w:spacing w:after="0" w:line="360" w:lineRule="auto"/>
        <w:rPr>
          <w:rFonts w:asciiTheme="majorBidi" w:eastAsia="Times New Roman" w:hAnsiTheme="majorBidi" w:cstheme="majorBidi"/>
          <w:sz w:val="24"/>
          <w:szCs w:val="24"/>
        </w:rPr>
      </w:pPr>
      <m:oMathPara>
        <m:oMath>
          <m:r>
            <w:rPr>
              <w:rFonts w:ascii="Cambria Math" w:eastAsia="Times New Roman" w:hAnsi="Cambria Math" w:cstheme="majorBidi"/>
              <w:sz w:val="24"/>
              <w:szCs w:val="24"/>
            </w:rPr>
            <m:t xml:space="preserve">μ= </m:t>
          </m:r>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μ</m:t>
              </m:r>
            </m:e>
            <m:sub>
              <m:r>
                <w:rPr>
                  <w:rFonts w:ascii="Cambria Math" w:eastAsia="Times New Roman" w:hAnsi="Cambria Math" w:cstheme="majorBidi"/>
                  <w:sz w:val="24"/>
                  <w:szCs w:val="24"/>
                </w:rPr>
                <m:t>d</m:t>
              </m:r>
            </m:sub>
          </m:sSub>
          <m:r>
            <w:rPr>
              <w:rFonts w:ascii="Cambria Math" w:eastAsia="Times New Roman" w:hAnsi="Cambria Math" w:cstheme="majorBidi"/>
              <w:sz w:val="24"/>
              <w:szCs w:val="24"/>
            </w:rPr>
            <m:t xml:space="preserve">- </m:t>
          </m:r>
          <m:f>
            <m:fPr>
              <m:type m:val="lin"/>
              <m:ctrlPr>
                <w:rPr>
                  <w:rFonts w:ascii="Cambria Math" w:eastAsia="Times New Roman" w:hAnsi="Cambria Math" w:cstheme="majorBidi"/>
                  <w:i/>
                  <w:sz w:val="24"/>
                  <w:szCs w:val="24"/>
                </w:rPr>
              </m:ctrlPr>
            </m:fPr>
            <m:num>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μ</m:t>
                  </m:r>
                </m:e>
                <m:sub>
                  <m:r>
                    <w:rPr>
                      <w:rFonts w:ascii="Cambria Math" w:eastAsia="Times New Roman" w:hAnsi="Cambria Math" w:cstheme="majorBidi"/>
                      <w:sz w:val="24"/>
                      <w:szCs w:val="24"/>
                    </w:rPr>
                    <m:t>k</m:t>
                  </m:r>
                </m:sub>
              </m:sSub>
              <m:d>
                <m:dPr>
                  <m:ctrlPr>
                    <w:rPr>
                      <w:rFonts w:ascii="Cambria Math" w:eastAsia="Times New Roman" w:hAnsi="Cambria Math" w:cstheme="majorBidi"/>
                      <w:i/>
                      <w:sz w:val="24"/>
                      <w:szCs w:val="24"/>
                    </w:rPr>
                  </m:ctrlPr>
                </m:dPr>
                <m:e>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χ</m:t>
                      </m:r>
                    </m:e>
                    <m:sub>
                      <m:r>
                        <w:rPr>
                          <w:rFonts w:ascii="Cambria Math" w:eastAsia="Times New Roman" w:hAnsi="Cambria Math" w:cstheme="majorBidi"/>
                          <w:sz w:val="24"/>
                          <w:szCs w:val="24"/>
                        </w:rPr>
                        <m:t>d</m:t>
                      </m:r>
                    </m:sub>
                  </m:sSub>
                  <m:r>
                    <w:rPr>
                      <w:rFonts w:ascii="Cambria Math" w:eastAsia="Times New Roman" w:hAnsi="Cambria Math" w:cstheme="majorBidi"/>
                      <w:sz w:val="24"/>
                      <w:szCs w:val="24"/>
                    </w:rPr>
                    <m:t xml:space="preserve">- </m:t>
                  </m:r>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χ</m:t>
                      </m:r>
                    </m:e>
                    <m:sub>
                      <m:r>
                        <w:rPr>
                          <w:rFonts w:ascii="Cambria Math" w:eastAsia="Times New Roman" w:hAnsi="Cambria Math" w:cstheme="majorBidi"/>
                          <w:sz w:val="24"/>
                          <w:szCs w:val="24"/>
                        </w:rPr>
                        <m:t>n</m:t>
                      </m:r>
                    </m:sub>
                  </m:sSub>
                </m:e>
              </m:d>
            </m:num>
            <m:den>
              <m:d>
                <m:dPr>
                  <m:ctrlPr>
                    <w:rPr>
                      <w:rFonts w:ascii="Cambria Math" w:eastAsia="Times New Roman" w:hAnsi="Cambria Math" w:cstheme="majorBidi"/>
                      <w:i/>
                      <w:sz w:val="24"/>
                      <w:szCs w:val="24"/>
                    </w:rPr>
                  </m:ctrlPr>
                </m:dPr>
                <m:e>
                  <m:r>
                    <w:rPr>
                      <w:rFonts w:ascii="Cambria Math" w:eastAsia="Times New Roman" w:hAnsi="Cambria Math" w:cstheme="majorBidi"/>
                      <w:sz w:val="24"/>
                      <w:szCs w:val="24"/>
                    </w:rPr>
                    <m:t>χ-</m:t>
                  </m:r>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χ</m:t>
                      </m:r>
                    </m:e>
                    <m:sub>
                      <m:r>
                        <w:rPr>
                          <w:rFonts w:ascii="Cambria Math" w:eastAsia="Times New Roman" w:hAnsi="Cambria Math" w:cstheme="majorBidi"/>
                          <w:sz w:val="24"/>
                          <w:szCs w:val="24"/>
                        </w:rPr>
                        <m:t>n</m:t>
                      </m:r>
                    </m:sub>
                  </m:sSub>
                </m:e>
              </m:d>
              <m:r>
                <w:rPr>
                  <w:rFonts w:ascii="Cambria Math" w:eastAsia="Times New Roman" w:hAnsi="Cambria Math" w:cstheme="majorBidi"/>
                  <w:sz w:val="24"/>
                  <w:szCs w:val="24"/>
                </w:rPr>
                <m:t xml:space="preserve">                                                                                         </m:t>
              </m:r>
            </m:den>
          </m:f>
          <m:r>
            <m:rPr>
              <m:sty m:val="p"/>
            </m:rPr>
            <w:rPr>
              <w:rFonts w:ascii="Cambria Math" w:eastAsia="Times New Roman" w:hAnsi="Cambria Math" w:cstheme="majorBidi"/>
              <w:sz w:val="24"/>
              <w:szCs w:val="24"/>
            </w:rPr>
            <m:t>(III</m:t>
          </m:r>
          <m:r>
            <w:rPr>
              <w:rFonts w:ascii="Cambria Math" w:eastAsia="Times New Roman" w:hAnsi="Cambria Math" w:cstheme="majorBidi"/>
              <w:sz w:val="24"/>
              <w:szCs w:val="24"/>
            </w:rPr>
            <m:t>-18)</m:t>
          </m:r>
        </m:oMath>
      </m:oMathPara>
    </w:p>
    <w:p w:rsidR="0076743F" w:rsidRPr="00C267C1" w:rsidRDefault="0076743F" w:rsidP="003B6631">
      <w:pPr>
        <w:tabs>
          <w:tab w:val="left" w:pos="3965"/>
        </w:tabs>
        <w:spacing w:after="0" w:line="360" w:lineRule="auto"/>
        <w:rPr>
          <w:rFonts w:asciiTheme="majorBidi" w:eastAsia="Times New Roman" w:hAnsiTheme="majorBidi" w:cstheme="majorBidi"/>
          <w:sz w:val="24"/>
          <w:szCs w:val="24"/>
        </w:rPr>
      </w:pPr>
    </w:p>
    <w:p w:rsidR="005B3040" w:rsidRPr="00C267C1" w:rsidRDefault="005B3040" w:rsidP="003B6631">
      <w:pPr>
        <w:tabs>
          <w:tab w:val="left" w:pos="3965"/>
        </w:tabs>
        <w:spacing w:after="120" w:line="360" w:lineRule="auto"/>
        <w:rPr>
          <w:rFonts w:asciiTheme="majorBidi" w:eastAsia="Times New Roman" w:hAnsiTheme="majorBidi" w:cstheme="majorBidi"/>
          <w:sz w:val="24"/>
          <w:szCs w:val="24"/>
        </w:rPr>
      </w:pPr>
      <w:r w:rsidRPr="00C267C1">
        <w:rPr>
          <w:rFonts w:asciiTheme="majorBidi" w:eastAsia="Times New Roman" w:hAnsiTheme="majorBidi" w:cstheme="majorBidi"/>
          <w:sz w:val="24"/>
          <w:szCs w:val="24"/>
        </w:rPr>
        <w:t>En dessous de χ</w:t>
      </w:r>
      <w:r w:rsidRPr="00C267C1">
        <w:rPr>
          <w:rFonts w:asciiTheme="majorBidi" w:eastAsia="Times New Roman" w:hAnsiTheme="majorBidi" w:cstheme="majorBidi"/>
          <w:sz w:val="24"/>
          <w:szCs w:val="24"/>
          <w:vertAlign w:val="subscript"/>
        </w:rPr>
        <w:t>n</w:t>
      </w:r>
      <w:r w:rsidRPr="00C267C1">
        <w:rPr>
          <w:rFonts w:asciiTheme="majorBidi" w:eastAsia="Times New Roman" w:hAnsiTheme="majorBidi" w:cstheme="majorBidi"/>
          <w:sz w:val="24"/>
          <w:szCs w:val="24"/>
        </w:rPr>
        <w:t xml:space="preserve"> le moment résistant est totalement </w:t>
      </w:r>
      <w:r w:rsidR="0076743F" w:rsidRPr="00C267C1">
        <w:rPr>
          <w:rFonts w:asciiTheme="majorBidi" w:eastAsia="Times New Roman" w:hAnsiTheme="majorBidi" w:cstheme="majorBidi"/>
          <w:sz w:val="24"/>
          <w:szCs w:val="24"/>
        </w:rPr>
        <w:t>disponible.</w:t>
      </w:r>
    </w:p>
    <w:p w:rsidR="0076743F" w:rsidRPr="00C267C1" w:rsidRDefault="0076743F" w:rsidP="003B6631">
      <w:pPr>
        <w:tabs>
          <w:tab w:val="left" w:pos="3965"/>
        </w:tabs>
        <w:spacing w:line="360" w:lineRule="auto"/>
        <w:rPr>
          <w:rFonts w:asciiTheme="majorBidi" w:eastAsia="Times New Roman" w:hAnsiTheme="majorBidi" w:cstheme="majorBidi"/>
          <w:sz w:val="24"/>
          <w:szCs w:val="24"/>
        </w:rPr>
      </w:pPr>
      <w:r w:rsidRPr="00C267C1">
        <w:rPr>
          <w:rFonts w:asciiTheme="majorBidi" w:eastAsia="Times New Roman" w:hAnsiTheme="majorBidi" w:cstheme="majorBidi"/>
          <w:sz w:val="24"/>
          <w:szCs w:val="24"/>
        </w:rPr>
        <w:t>La résistance de la section transversale à la flexion correspondante vaut :</w:t>
      </w:r>
    </w:p>
    <w:p w:rsidR="0076743F" w:rsidRPr="00C267C1" w:rsidRDefault="00FB74BF" w:rsidP="00C848B2">
      <w:pPr>
        <w:tabs>
          <w:tab w:val="left" w:pos="3965"/>
        </w:tabs>
        <w:spacing w:line="360" w:lineRule="auto"/>
        <w:rPr>
          <w:rFonts w:asciiTheme="majorBidi" w:eastAsia="Times New Roman" w:hAnsiTheme="majorBidi" w:cstheme="majorBidi"/>
          <w:sz w:val="24"/>
          <w:szCs w:val="24"/>
        </w:rPr>
      </w:pPr>
      <m:oMath>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M</m:t>
            </m:r>
          </m:e>
          <m:sub>
            <m:r>
              <w:rPr>
                <w:rFonts w:ascii="Cambria Math" w:eastAsia="Times New Roman" w:hAnsi="Cambria Math" w:cstheme="majorBidi"/>
                <w:sz w:val="24"/>
                <w:szCs w:val="24"/>
              </w:rPr>
              <m:t>Rd</m:t>
            </m:r>
          </m:sub>
        </m:sSub>
        <m:r>
          <w:rPr>
            <w:rFonts w:ascii="Cambria Math" w:eastAsia="Times New Roman" w:hAnsi="Cambria Math" w:cstheme="majorBidi"/>
            <w:sz w:val="24"/>
            <w:szCs w:val="24"/>
          </w:rPr>
          <m:t xml:space="preserve">=0.9μ Mpl.Rd                                                                                                                     ( </m:t>
        </m:r>
        <m:r>
          <m:rPr>
            <m:sty m:val="p"/>
          </m:rPr>
          <w:rPr>
            <w:rFonts w:ascii="Cambria Math" w:eastAsia="Times New Roman" w:hAnsi="Cambria Math" w:cstheme="majorBidi"/>
            <w:sz w:val="24"/>
            <w:szCs w:val="24"/>
          </w:rPr>
          <m:t>III</m:t>
        </m:r>
        <m:r>
          <w:rPr>
            <w:rFonts w:ascii="Cambria Math" w:eastAsia="Times New Roman" w:hAnsi="Cambria Math" w:cstheme="majorBidi"/>
            <w:sz w:val="24"/>
            <w:szCs w:val="24"/>
          </w:rPr>
          <m:t>-19)</m:t>
        </m:r>
      </m:oMath>
      <w:r w:rsidR="00FB76E5" w:rsidRPr="00C267C1">
        <w:rPr>
          <w:rFonts w:asciiTheme="majorBidi" w:eastAsia="Times New Roman" w:hAnsiTheme="majorBidi" w:cstheme="majorBidi"/>
          <w:sz w:val="24"/>
          <w:szCs w:val="24"/>
        </w:rPr>
        <w:t xml:space="preserve"> </w:t>
      </w:r>
    </w:p>
    <w:p w:rsidR="0076743F" w:rsidRPr="00C267C1" w:rsidRDefault="005B36FC" w:rsidP="005344EF">
      <w:pPr>
        <w:tabs>
          <w:tab w:val="left" w:pos="3965"/>
        </w:tabs>
        <w:spacing w:line="360" w:lineRule="auto"/>
        <w:rPr>
          <w:rFonts w:asciiTheme="majorBidi" w:eastAsia="Times New Roman" w:hAnsiTheme="majorBidi" w:cstheme="majorBidi"/>
          <w:sz w:val="24"/>
          <w:szCs w:val="24"/>
        </w:rPr>
      </w:pPr>
      <w:r w:rsidRPr="00C267C1">
        <w:rPr>
          <w:rFonts w:asciiTheme="majorBidi" w:eastAsia="Times New Roman" w:hAnsiTheme="majorBidi" w:cstheme="majorBidi"/>
          <w:sz w:val="24"/>
          <w:szCs w:val="24"/>
        </w:rPr>
        <w:t xml:space="preserve">et le poteau </w:t>
      </w:r>
      <w:r w:rsidR="005344EF">
        <w:rPr>
          <w:rFonts w:asciiTheme="majorBidi" w:eastAsia="Times New Roman" w:hAnsiTheme="majorBidi" w:cstheme="majorBidi"/>
          <w:sz w:val="24"/>
          <w:szCs w:val="24"/>
        </w:rPr>
        <w:t>à</w:t>
      </w:r>
      <w:r w:rsidRPr="00C267C1">
        <w:rPr>
          <w:rFonts w:asciiTheme="majorBidi" w:eastAsia="Times New Roman" w:hAnsiTheme="majorBidi" w:cstheme="majorBidi"/>
          <w:sz w:val="24"/>
          <w:szCs w:val="24"/>
        </w:rPr>
        <w:t xml:space="preserve"> une résistance </w:t>
      </w:r>
      <w:r w:rsidR="005344EF">
        <w:rPr>
          <w:rFonts w:asciiTheme="majorBidi" w:eastAsia="Times New Roman" w:hAnsiTheme="majorBidi" w:cstheme="majorBidi"/>
          <w:sz w:val="24"/>
          <w:szCs w:val="24"/>
        </w:rPr>
        <w:t>à</w:t>
      </w:r>
      <w:r w:rsidRPr="00C267C1">
        <w:rPr>
          <w:rFonts w:asciiTheme="majorBidi" w:eastAsia="Times New Roman" w:hAnsiTheme="majorBidi" w:cstheme="majorBidi"/>
          <w:sz w:val="24"/>
          <w:szCs w:val="24"/>
        </w:rPr>
        <w:t xml:space="preserve"> la flexion suffisante si : </w:t>
      </w:r>
      <m:oMath>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M</m:t>
            </m:r>
          </m:e>
          <m:sub>
            <m:r>
              <w:rPr>
                <w:rFonts w:ascii="Cambria Math" w:eastAsia="Times New Roman" w:hAnsi="Cambria Math" w:cstheme="majorBidi"/>
                <w:sz w:val="24"/>
                <w:szCs w:val="24"/>
              </w:rPr>
              <m:t xml:space="preserve">sd </m:t>
            </m:r>
          </m:sub>
        </m:sSub>
        <m:r>
          <w:rPr>
            <w:rFonts w:ascii="Cambria Math" w:eastAsia="Times New Roman" w:hAnsi="Cambria Math" w:cstheme="majorBidi"/>
            <w:sz w:val="24"/>
            <w:szCs w:val="24"/>
          </w:rPr>
          <m:t>≤</m:t>
        </m:r>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M</m:t>
            </m:r>
          </m:e>
          <m:sub>
            <m:r>
              <w:rPr>
                <w:rFonts w:ascii="Cambria Math" w:eastAsia="Times New Roman" w:hAnsi="Cambria Math" w:cstheme="majorBidi"/>
                <w:sz w:val="24"/>
                <w:szCs w:val="24"/>
              </w:rPr>
              <m:t>Rd</m:t>
            </m:r>
          </m:sub>
        </m:sSub>
      </m:oMath>
      <w:r w:rsidRPr="00C267C1">
        <w:rPr>
          <w:rFonts w:asciiTheme="majorBidi" w:eastAsia="Times New Roman" w:hAnsiTheme="majorBidi" w:cstheme="majorBidi"/>
          <w:sz w:val="24"/>
          <w:szCs w:val="24"/>
        </w:rPr>
        <w:t xml:space="preserve"> </w:t>
      </w:r>
    </w:p>
    <w:p w:rsidR="00FB76E5" w:rsidRPr="00C267C1" w:rsidRDefault="00916294" w:rsidP="006A0F72">
      <w:pPr>
        <w:tabs>
          <w:tab w:val="left" w:pos="3965"/>
        </w:tabs>
        <w:spacing w:line="360" w:lineRule="auto"/>
        <w:ind w:firstLine="851"/>
        <w:rPr>
          <w:rFonts w:asciiTheme="majorBidi" w:eastAsia="Times New Roman" w:hAnsiTheme="majorBidi" w:cstheme="majorBidi"/>
          <w:sz w:val="24"/>
          <w:szCs w:val="24"/>
        </w:rPr>
      </w:pPr>
      <w:r w:rsidRPr="00C267C1">
        <w:rPr>
          <w:rFonts w:asciiTheme="majorBidi" w:eastAsia="Times New Roman" w:hAnsiTheme="majorBidi" w:cstheme="majorBidi"/>
          <w:sz w:val="24"/>
          <w:szCs w:val="24"/>
        </w:rPr>
        <w:t>Le facteur de réduction 0.9 co</w:t>
      </w:r>
      <w:r w:rsidR="00A646A8" w:rsidRPr="00C267C1">
        <w:rPr>
          <w:rFonts w:asciiTheme="majorBidi" w:eastAsia="Times New Roman" w:hAnsiTheme="majorBidi" w:cstheme="majorBidi"/>
          <w:sz w:val="24"/>
          <w:szCs w:val="24"/>
        </w:rPr>
        <w:t xml:space="preserve">rrespond </w:t>
      </w:r>
      <w:r w:rsidR="004B2542" w:rsidRPr="00C267C1">
        <w:rPr>
          <w:rFonts w:asciiTheme="majorBidi" w:eastAsia="Times New Roman" w:hAnsiTheme="majorBidi" w:cstheme="majorBidi"/>
          <w:sz w:val="24"/>
          <w:szCs w:val="24"/>
        </w:rPr>
        <w:t>à</w:t>
      </w:r>
      <w:r w:rsidR="00A646A8" w:rsidRPr="00C267C1">
        <w:rPr>
          <w:rFonts w:asciiTheme="majorBidi" w:eastAsia="Times New Roman" w:hAnsiTheme="majorBidi" w:cstheme="majorBidi"/>
          <w:sz w:val="24"/>
          <w:szCs w:val="24"/>
        </w:rPr>
        <w:t xml:space="preserve"> deux hypothèses qui ne sont </w:t>
      </w:r>
      <w:r w:rsidR="00FB76E5" w:rsidRPr="00C267C1">
        <w:rPr>
          <w:rFonts w:asciiTheme="majorBidi" w:eastAsia="Times New Roman" w:hAnsiTheme="majorBidi" w:cstheme="majorBidi"/>
          <w:sz w:val="24"/>
          <w:szCs w:val="24"/>
        </w:rPr>
        <w:t>pas toujours réalisées lorsque de grands moments sollicitant sont appliqués :</w:t>
      </w:r>
      <w:r w:rsidR="004B2542" w:rsidRPr="00C267C1">
        <w:rPr>
          <w:rFonts w:asciiTheme="majorBidi" w:eastAsia="Times New Roman" w:hAnsiTheme="majorBidi" w:cstheme="majorBidi"/>
          <w:sz w:val="24"/>
          <w:szCs w:val="24"/>
        </w:rPr>
        <w:t xml:space="preserve"> </w:t>
      </w:r>
    </w:p>
    <w:p w:rsidR="001F3DA4" w:rsidRPr="00E956D5" w:rsidRDefault="00B969E0" w:rsidP="004E0E9C">
      <w:pPr>
        <w:pStyle w:val="Paragraphedeliste"/>
        <w:numPr>
          <w:ilvl w:val="0"/>
          <w:numId w:val="1"/>
        </w:numPr>
        <w:tabs>
          <w:tab w:val="left" w:pos="3965"/>
        </w:tabs>
        <w:spacing w:after="120" w:line="360" w:lineRule="auto"/>
        <w:ind w:left="765"/>
        <w:contextualSpacing w:val="0"/>
        <w:jc w:val="both"/>
        <w:rPr>
          <w:rFonts w:asciiTheme="majorBidi" w:eastAsia="Times New Roman" w:hAnsiTheme="majorBidi" w:cstheme="majorBidi"/>
          <w:sz w:val="24"/>
          <w:szCs w:val="24"/>
        </w:rPr>
      </w:pPr>
      <w:r w:rsidRPr="00C267C1">
        <w:rPr>
          <w:rFonts w:asciiTheme="majorBidi" w:eastAsia="Times New Roman" w:hAnsiTheme="majorBidi" w:cstheme="majorBidi"/>
          <w:sz w:val="24"/>
          <w:szCs w:val="24"/>
        </w:rPr>
        <w:t xml:space="preserve">La courbe d'interaction </w:t>
      </w:r>
      <w:r w:rsidR="00DA6097" w:rsidRPr="00C267C1">
        <w:rPr>
          <w:rFonts w:asciiTheme="majorBidi" w:eastAsia="Times New Roman" w:hAnsiTheme="majorBidi" w:cstheme="majorBidi"/>
          <w:sz w:val="24"/>
          <w:szCs w:val="24"/>
        </w:rPr>
        <w:t xml:space="preserve">est </w:t>
      </w:r>
      <w:r w:rsidR="008448D8" w:rsidRPr="00C267C1">
        <w:rPr>
          <w:rFonts w:asciiTheme="majorBidi" w:eastAsia="Times New Roman" w:hAnsiTheme="majorBidi" w:cstheme="majorBidi"/>
          <w:sz w:val="24"/>
          <w:szCs w:val="24"/>
        </w:rPr>
        <w:t xml:space="preserve">déterminée </w:t>
      </w:r>
      <w:r w:rsidR="004B2542" w:rsidRPr="00C267C1">
        <w:rPr>
          <w:rFonts w:asciiTheme="majorBidi" w:eastAsia="Times New Roman" w:hAnsiTheme="majorBidi" w:cstheme="majorBidi"/>
          <w:sz w:val="24"/>
          <w:szCs w:val="24"/>
        </w:rPr>
        <w:t>à</w:t>
      </w:r>
      <w:r w:rsidR="008448D8" w:rsidRPr="00C267C1">
        <w:rPr>
          <w:rFonts w:asciiTheme="majorBidi" w:eastAsia="Times New Roman" w:hAnsiTheme="majorBidi" w:cstheme="majorBidi"/>
          <w:sz w:val="24"/>
          <w:szCs w:val="24"/>
        </w:rPr>
        <w:t xml:space="preserve"> partir des caractéristique </w:t>
      </w:r>
      <w:r w:rsidR="004B580D" w:rsidRPr="00C267C1">
        <w:rPr>
          <w:rFonts w:asciiTheme="majorBidi" w:eastAsia="Times New Roman" w:hAnsiTheme="majorBidi" w:cstheme="majorBidi"/>
          <w:sz w:val="24"/>
          <w:szCs w:val="24"/>
        </w:rPr>
        <w:t>plastiques complètes de</w:t>
      </w:r>
      <w:r w:rsidR="004B580D" w:rsidRPr="00E956D5">
        <w:rPr>
          <w:rFonts w:asciiTheme="majorBidi" w:eastAsia="Times New Roman" w:hAnsiTheme="majorBidi" w:cstheme="majorBidi"/>
          <w:sz w:val="24"/>
          <w:szCs w:val="24"/>
        </w:rPr>
        <w:t xml:space="preserve"> la section </w:t>
      </w:r>
      <w:r w:rsidR="001F3DA4" w:rsidRPr="00E956D5">
        <w:rPr>
          <w:rFonts w:asciiTheme="majorBidi" w:eastAsia="Times New Roman" w:hAnsiTheme="majorBidi" w:cstheme="majorBidi"/>
          <w:sz w:val="24"/>
          <w:szCs w:val="24"/>
        </w:rPr>
        <w:t xml:space="preserve">pour les deux résistances en effort normal et en résistances de flexion : cette situation </w:t>
      </w:r>
      <w:r w:rsidR="004B2542" w:rsidRPr="00E956D5">
        <w:rPr>
          <w:rFonts w:asciiTheme="majorBidi" w:eastAsia="Times New Roman" w:hAnsiTheme="majorBidi" w:cstheme="majorBidi"/>
          <w:sz w:val="24"/>
          <w:szCs w:val="24"/>
        </w:rPr>
        <w:t>n'est</w:t>
      </w:r>
      <w:r w:rsidR="001F3DA4" w:rsidRPr="00E956D5">
        <w:rPr>
          <w:rFonts w:asciiTheme="majorBidi" w:eastAsia="Times New Roman" w:hAnsiTheme="majorBidi" w:cstheme="majorBidi"/>
          <w:sz w:val="24"/>
          <w:szCs w:val="24"/>
        </w:rPr>
        <w:t xml:space="preserve"> pas complètement conforme à la réalité;</w:t>
      </w:r>
      <w:r w:rsidR="004B2542" w:rsidRPr="00E956D5">
        <w:rPr>
          <w:rFonts w:asciiTheme="majorBidi" w:eastAsia="Times New Roman" w:hAnsiTheme="majorBidi" w:cstheme="majorBidi"/>
          <w:sz w:val="24"/>
          <w:szCs w:val="24"/>
        </w:rPr>
        <w:t xml:space="preserve"> </w:t>
      </w:r>
    </w:p>
    <w:p w:rsidR="00A604C7" w:rsidRPr="00C9352B" w:rsidRDefault="004B2542" w:rsidP="004E0E9C">
      <w:pPr>
        <w:pStyle w:val="Paragraphedeliste"/>
        <w:numPr>
          <w:ilvl w:val="0"/>
          <w:numId w:val="1"/>
        </w:numPr>
        <w:tabs>
          <w:tab w:val="left" w:pos="3965"/>
        </w:tabs>
        <w:spacing w:line="360" w:lineRule="auto"/>
        <w:ind w:left="765"/>
        <w:contextualSpacing w:val="0"/>
        <w:jc w:val="both"/>
        <w:rPr>
          <w:rFonts w:asciiTheme="majorBidi" w:eastAsia="Times New Roman" w:hAnsiTheme="majorBidi" w:cstheme="majorBidi"/>
          <w:sz w:val="24"/>
          <w:szCs w:val="24"/>
        </w:rPr>
      </w:pPr>
      <w:r w:rsidRPr="00C267C1">
        <w:rPr>
          <w:rFonts w:asciiTheme="majorBidi" w:eastAsia="Times New Roman" w:hAnsiTheme="majorBidi" w:cstheme="majorBidi"/>
          <w:sz w:val="24"/>
          <w:szCs w:val="24"/>
        </w:rPr>
        <w:t xml:space="preserve">Le moment sollicitant </w:t>
      </w:r>
      <m:oMath>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M</m:t>
            </m:r>
          </m:e>
          <m:sub>
            <m:r>
              <w:rPr>
                <w:rFonts w:ascii="Cambria Math" w:eastAsia="Times New Roman" w:hAnsi="Cambria Math" w:cstheme="majorBidi"/>
                <w:sz w:val="24"/>
                <w:szCs w:val="24"/>
              </w:rPr>
              <m:t>Sd</m:t>
            </m:r>
          </m:sub>
        </m:sSub>
      </m:oMath>
      <w:r w:rsidR="008448D8" w:rsidRPr="00C267C1">
        <w:rPr>
          <w:rFonts w:asciiTheme="majorBidi" w:eastAsia="Times New Roman" w:hAnsiTheme="majorBidi" w:cstheme="majorBidi"/>
          <w:sz w:val="24"/>
          <w:szCs w:val="24"/>
        </w:rPr>
        <w:t xml:space="preserve"> </w:t>
      </w:r>
      <w:r w:rsidR="00B969E0" w:rsidRPr="00C267C1">
        <w:rPr>
          <w:rFonts w:asciiTheme="majorBidi" w:eastAsia="Times New Roman" w:hAnsiTheme="majorBidi" w:cstheme="majorBidi"/>
          <w:sz w:val="24"/>
          <w:szCs w:val="24"/>
        </w:rPr>
        <w:t xml:space="preserve"> </w:t>
      </w:r>
      <w:r w:rsidR="00DE4708">
        <w:rPr>
          <w:rFonts w:asciiTheme="majorBidi" w:eastAsia="Times New Roman" w:hAnsiTheme="majorBidi" w:cstheme="majorBidi"/>
          <w:sz w:val="24"/>
          <w:szCs w:val="24"/>
        </w:rPr>
        <w:t>à</w:t>
      </w:r>
      <w:r w:rsidRPr="00C267C1">
        <w:rPr>
          <w:rFonts w:asciiTheme="majorBidi" w:eastAsia="Times New Roman" w:hAnsiTheme="majorBidi" w:cstheme="majorBidi"/>
          <w:sz w:val="24"/>
          <w:szCs w:val="24"/>
        </w:rPr>
        <w:t xml:space="preserve"> été calculé avec une section supposée non fissurée : or, po</w:t>
      </w:r>
      <w:r w:rsidR="00DE4708">
        <w:rPr>
          <w:rFonts w:asciiTheme="majorBidi" w:eastAsia="Times New Roman" w:hAnsiTheme="majorBidi" w:cstheme="majorBidi"/>
          <w:sz w:val="24"/>
          <w:szCs w:val="24"/>
        </w:rPr>
        <w:t>ur de grand moments sollicitants</w:t>
      </w:r>
      <w:r w:rsidRPr="00C267C1">
        <w:rPr>
          <w:rFonts w:asciiTheme="majorBidi" w:eastAsia="Times New Roman" w:hAnsiTheme="majorBidi" w:cstheme="majorBidi"/>
          <w:sz w:val="24"/>
          <w:szCs w:val="24"/>
        </w:rPr>
        <w:t xml:space="preserve">, il est évident que la fissuration </w:t>
      </w:r>
      <w:r w:rsidR="00DE4708">
        <w:rPr>
          <w:rFonts w:asciiTheme="majorBidi" w:eastAsia="Times New Roman" w:hAnsiTheme="majorBidi" w:cstheme="majorBidi"/>
          <w:sz w:val="24"/>
          <w:szCs w:val="24"/>
        </w:rPr>
        <w:t>à</w:t>
      </w:r>
      <w:r w:rsidRPr="00C267C1">
        <w:rPr>
          <w:rFonts w:asciiTheme="majorBidi" w:eastAsia="Times New Roman" w:hAnsiTheme="majorBidi" w:cstheme="majorBidi"/>
          <w:sz w:val="24"/>
          <w:szCs w:val="24"/>
        </w:rPr>
        <w:t xml:space="preserve"> une influence sur la rigidité du poteau</w:t>
      </w:r>
      <w:r w:rsidR="006A0F72">
        <w:rPr>
          <w:rFonts w:asciiTheme="majorBidi" w:eastAsia="Times New Roman" w:hAnsiTheme="majorBidi" w:cstheme="majorBidi"/>
          <w:sz w:val="24"/>
          <w:szCs w:val="24"/>
        </w:rPr>
        <w:t xml:space="preserve"> </w:t>
      </w:r>
      <w:r w:rsidR="006A0F72" w:rsidRPr="006A0F72">
        <w:rPr>
          <w:rFonts w:asciiTheme="majorBidi" w:eastAsia="Times New Roman" w:hAnsiTheme="majorBidi" w:cstheme="majorBidi"/>
          <w:sz w:val="24"/>
          <w:szCs w:val="24"/>
        </w:rPr>
        <w:t>[2].</w:t>
      </w:r>
      <w:r w:rsidRPr="00C267C1">
        <w:rPr>
          <w:rFonts w:asciiTheme="majorBidi" w:eastAsia="Times New Roman" w:hAnsiTheme="majorBidi" w:cstheme="majorBidi"/>
          <w:sz w:val="24"/>
          <w:szCs w:val="24"/>
        </w:rPr>
        <w:t xml:space="preserve">    </w:t>
      </w:r>
    </w:p>
    <w:p w:rsidR="003465C2" w:rsidRDefault="00C848B2" w:rsidP="003465C2">
      <w:pPr>
        <w:pStyle w:val="Paragraphedeliste"/>
        <w:tabs>
          <w:tab w:val="left" w:pos="3965"/>
        </w:tabs>
        <w:ind w:left="0"/>
        <w:jc w:val="both"/>
        <w:rPr>
          <w:rFonts w:ascii="Times New Roman" w:hAnsi="Times New Roman" w:cs="Times New Roman"/>
          <w:b/>
          <w:bCs/>
          <w:sz w:val="24"/>
          <w:szCs w:val="24"/>
        </w:rPr>
      </w:pPr>
      <w:r>
        <w:rPr>
          <w:rFonts w:ascii="Times New Roman" w:hAnsi="Times New Roman" w:cs="Times New Roman"/>
          <w:b/>
          <w:bCs/>
          <w:sz w:val="24"/>
          <w:szCs w:val="24"/>
        </w:rPr>
        <w:t>III</w:t>
      </w:r>
      <w:r w:rsidR="001940CA">
        <w:rPr>
          <w:rFonts w:ascii="Times New Roman" w:hAnsi="Times New Roman" w:cs="Times New Roman"/>
          <w:b/>
          <w:bCs/>
          <w:sz w:val="24"/>
          <w:szCs w:val="24"/>
        </w:rPr>
        <w:t>.</w:t>
      </w:r>
      <w:r w:rsidR="003465C2">
        <w:rPr>
          <w:rFonts w:ascii="Times New Roman" w:hAnsi="Times New Roman" w:cs="Times New Roman"/>
          <w:b/>
          <w:bCs/>
          <w:sz w:val="24"/>
          <w:szCs w:val="24"/>
        </w:rPr>
        <w:t>3</w:t>
      </w:r>
      <w:r w:rsidR="001940CA">
        <w:rPr>
          <w:rFonts w:ascii="Times New Roman" w:hAnsi="Times New Roman" w:cs="Times New Roman"/>
          <w:b/>
          <w:bCs/>
          <w:sz w:val="24"/>
          <w:szCs w:val="24"/>
        </w:rPr>
        <w:t>-</w:t>
      </w:r>
      <w:r w:rsidR="00A604C7">
        <w:rPr>
          <w:rFonts w:ascii="Times New Roman" w:hAnsi="Times New Roman" w:cs="Times New Roman"/>
          <w:b/>
          <w:bCs/>
          <w:sz w:val="24"/>
          <w:szCs w:val="24"/>
        </w:rPr>
        <w:t xml:space="preserve"> </w:t>
      </w:r>
      <w:r w:rsidR="00A604C7" w:rsidRPr="003465C2">
        <w:rPr>
          <w:rFonts w:ascii="Times New Roman" w:hAnsi="Times New Roman" w:cs="Times New Roman"/>
          <w:b/>
          <w:bCs/>
          <w:sz w:val="24"/>
          <w:szCs w:val="24"/>
        </w:rPr>
        <w:t xml:space="preserve">Résistance des poteaux mixtes à la compression et à la flexion bi-axiale </w:t>
      </w:r>
      <w:r w:rsidR="003465C2" w:rsidRPr="003465C2">
        <w:rPr>
          <w:rFonts w:ascii="Times New Roman" w:hAnsi="Times New Roman" w:cs="Times New Roman"/>
          <w:b/>
          <w:bCs/>
          <w:sz w:val="24"/>
          <w:szCs w:val="24"/>
        </w:rPr>
        <w:t xml:space="preserve"> </w:t>
      </w:r>
      <w:r w:rsidR="00A604C7" w:rsidRPr="003465C2">
        <w:rPr>
          <w:rFonts w:ascii="Times New Roman" w:hAnsi="Times New Roman" w:cs="Times New Roman"/>
          <w:b/>
          <w:bCs/>
          <w:sz w:val="24"/>
          <w:szCs w:val="24"/>
        </w:rPr>
        <w:t xml:space="preserve">combinées </w:t>
      </w:r>
      <w:r w:rsidR="003465C2">
        <w:rPr>
          <w:rFonts w:ascii="Times New Roman" w:hAnsi="Times New Roman" w:cs="Times New Roman"/>
          <w:b/>
          <w:bCs/>
          <w:sz w:val="24"/>
          <w:szCs w:val="24"/>
        </w:rPr>
        <w:t xml:space="preserve">   </w:t>
      </w:r>
    </w:p>
    <w:p w:rsidR="00A604C7" w:rsidRPr="003465C2" w:rsidRDefault="003465C2" w:rsidP="003465C2">
      <w:pPr>
        <w:pStyle w:val="Paragraphedeliste"/>
        <w:tabs>
          <w:tab w:val="left" w:pos="3965"/>
        </w:tabs>
        <w:ind w:left="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A604C7" w:rsidRPr="003465C2">
        <w:rPr>
          <w:rFonts w:ascii="Times New Roman" w:hAnsi="Times New Roman" w:cs="Times New Roman"/>
          <w:b/>
          <w:bCs/>
          <w:sz w:val="24"/>
          <w:szCs w:val="24"/>
        </w:rPr>
        <w:t>(N+M</w:t>
      </w:r>
      <w:r w:rsidR="003F0423" w:rsidRPr="003465C2">
        <w:rPr>
          <w:rFonts w:ascii="Times New Roman" w:hAnsi="Times New Roman" w:cs="Times New Roman"/>
          <w:b/>
          <w:bCs/>
          <w:sz w:val="24"/>
          <w:szCs w:val="24"/>
          <w:vertAlign w:val="subscript"/>
        </w:rPr>
        <w:t>y</w:t>
      </w:r>
      <w:r w:rsidR="00A604C7" w:rsidRPr="003465C2">
        <w:rPr>
          <w:rFonts w:ascii="Times New Roman" w:hAnsi="Times New Roman" w:cs="Times New Roman"/>
          <w:b/>
          <w:bCs/>
          <w:sz w:val="24"/>
          <w:szCs w:val="24"/>
        </w:rPr>
        <w:t>+M</w:t>
      </w:r>
      <w:r w:rsidR="003F0423" w:rsidRPr="003465C2">
        <w:rPr>
          <w:rFonts w:ascii="Times New Roman" w:hAnsi="Times New Roman" w:cs="Times New Roman"/>
          <w:b/>
          <w:bCs/>
          <w:sz w:val="24"/>
          <w:szCs w:val="24"/>
          <w:vertAlign w:val="subscript"/>
        </w:rPr>
        <w:t>z</w:t>
      </w:r>
      <w:r w:rsidR="00A604C7" w:rsidRPr="003465C2">
        <w:rPr>
          <w:rFonts w:ascii="Times New Roman" w:hAnsi="Times New Roman" w:cs="Times New Roman"/>
          <w:b/>
          <w:bCs/>
          <w:sz w:val="24"/>
          <w:szCs w:val="24"/>
        </w:rPr>
        <w:t xml:space="preserve">) </w:t>
      </w:r>
    </w:p>
    <w:p w:rsidR="00D5414C" w:rsidRDefault="00D5414C" w:rsidP="00521965">
      <w:pPr>
        <w:tabs>
          <w:tab w:val="left" w:pos="3965"/>
        </w:tabs>
        <w:spacing w:line="360" w:lineRule="auto"/>
        <w:ind w:firstLine="851"/>
        <w:jc w:val="both"/>
        <w:rPr>
          <w:rFonts w:asciiTheme="majorBidi" w:eastAsia="Times New Roman" w:hAnsiTheme="majorBidi" w:cstheme="majorBidi"/>
          <w:sz w:val="24"/>
          <w:szCs w:val="24"/>
        </w:rPr>
      </w:pPr>
      <w:r w:rsidRPr="00D5414C">
        <w:rPr>
          <w:rFonts w:asciiTheme="majorBidi" w:eastAsia="Times New Roman" w:hAnsiTheme="majorBidi" w:cstheme="majorBidi"/>
          <w:sz w:val="24"/>
          <w:szCs w:val="24"/>
        </w:rPr>
        <w:t>En raison des différentes valeurs d'élan</w:t>
      </w:r>
      <w:r w:rsidR="0028185F">
        <w:rPr>
          <w:rFonts w:asciiTheme="majorBidi" w:eastAsia="Times New Roman" w:hAnsiTheme="majorBidi" w:cstheme="majorBidi"/>
          <w:sz w:val="24"/>
          <w:szCs w:val="24"/>
        </w:rPr>
        <w:t>cements, de moments sollicitant</w:t>
      </w:r>
      <w:r w:rsidRPr="00D5414C">
        <w:rPr>
          <w:rFonts w:asciiTheme="majorBidi" w:eastAsia="Times New Roman" w:hAnsiTheme="majorBidi" w:cstheme="majorBidi"/>
          <w:sz w:val="24"/>
          <w:szCs w:val="24"/>
        </w:rPr>
        <w:t>, et de</w:t>
      </w:r>
      <w:r w:rsidR="003465C2">
        <w:rPr>
          <w:rFonts w:asciiTheme="majorBidi" w:eastAsia="Times New Roman" w:hAnsiTheme="majorBidi" w:cstheme="majorBidi"/>
          <w:sz w:val="24"/>
          <w:szCs w:val="24"/>
        </w:rPr>
        <w:t xml:space="preserve"> résistances à la flexion pour </w:t>
      </w:r>
      <w:r w:rsidRPr="00D5414C">
        <w:rPr>
          <w:rFonts w:asciiTheme="majorBidi" w:eastAsia="Times New Roman" w:hAnsiTheme="majorBidi" w:cstheme="majorBidi"/>
          <w:sz w:val="24"/>
          <w:szCs w:val="24"/>
        </w:rPr>
        <w:t>es deux axes, il est nécessaire, dans la plupart des cas de procéder à une vérification du comportement bi</w:t>
      </w:r>
      <w:r>
        <w:rPr>
          <w:rFonts w:asciiTheme="majorBidi" w:eastAsia="Times New Roman" w:hAnsiTheme="majorBidi" w:cstheme="majorBidi"/>
          <w:sz w:val="24"/>
          <w:szCs w:val="24"/>
        </w:rPr>
        <w:t>-</w:t>
      </w:r>
      <w:r w:rsidRPr="00D5414C">
        <w:rPr>
          <w:rFonts w:asciiTheme="majorBidi" w:eastAsia="Times New Roman" w:hAnsiTheme="majorBidi" w:cstheme="majorBidi"/>
          <w:sz w:val="24"/>
          <w:szCs w:val="24"/>
        </w:rPr>
        <w:t>axial.</w:t>
      </w:r>
    </w:p>
    <w:p w:rsidR="00D5414C" w:rsidRDefault="00D5414C" w:rsidP="00FA4C3D">
      <w:pPr>
        <w:tabs>
          <w:tab w:val="left" w:pos="3965"/>
        </w:tabs>
        <w:spacing w:line="360" w:lineRule="auto"/>
        <w:ind w:firstLine="851"/>
        <w:jc w:val="both"/>
        <w:rPr>
          <w:rFonts w:asciiTheme="majorBidi" w:eastAsia="Times New Roman" w:hAnsiTheme="majorBidi" w:cstheme="majorBidi"/>
          <w:sz w:val="24"/>
          <w:szCs w:val="24"/>
        </w:rPr>
      </w:pPr>
      <w:r w:rsidRPr="00D5414C">
        <w:rPr>
          <w:rFonts w:asciiTheme="majorBidi" w:eastAsia="Times New Roman" w:hAnsiTheme="majorBidi" w:cstheme="majorBidi"/>
          <w:sz w:val="24"/>
          <w:szCs w:val="24"/>
        </w:rPr>
        <w:t xml:space="preserve">Le poteau doit être vérifié pour chaque plan de flexion. Cependant il n'y </w:t>
      </w:r>
      <w:r w:rsidR="00FA4C3D">
        <w:rPr>
          <w:rFonts w:asciiTheme="majorBidi" w:eastAsia="Times New Roman" w:hAnsiTheme="majorBidi" w:cstheme="majorBidi"/>
          <w:sz w:val="24"/>
          <w:szCs w:val="24"/>
        </w:rPr>
        <w:t>à</w:t>
      </w:r>
      <w:r w:rsidRPr="00D5414C">
        <w:rPr>
          <w:rFonts w:asciiTheme="majorBidi" w:eastAsia="Times New Roman" w:hAnsiTheme="majorBidi" w:cstheme="majorBidi"/>
          <w:sz w:val="24"/>
          <w:szCs w:val="24"/>
        </w:rPr>
        <w:t xml:space="preserve"> lieu de prendre en compte les imperfections que pour le plan où la ruine est susceptible de se produire. Pour l'autre plan de flexion, il est inutile d'en tenir compte (cas b sur la figure</w:t>
      </w:r>
      <w:r w:rsidR="00C848B2">
        <w:rPr>
          <w:rFonts w:asciiTheme="majorBidi" w:eastAsia="Times New Roman" w:hAnsiTheme="majorBidi" w:cstheme="majorBidi"/>
          <w:sz w:val="24"/>
          <w:szCs w:val="24"/>
        </w:rPr>
        <w:t xml:space="preserve"> III</w:t>
      </w:r>
      <w:r w:rsidR="00ED054F">
        <w:rPr>
          <w:rFonts w:asciiTheme="majorBidi" w:eastAsia="Times New Roman" w:hAnsiTheme="majorBidi" w:cstheme="majorBidi"/>
          <w:sz w:val="24"/>
          <w:szCs w:val="24"/>
        </w:rPr>
        <w:t>-</w:t>
      </w:r>
      <w:r w:rsidR="001940CA">
        <w:rPr>
          <w:rFonts w:asciiTheme="majorBidi" w:eastAsia="Times New Roman" w:hAnsiTheme="majorBidi" w:cstheme="majorBidi"/>
          <w:sz w:val="24"/>
          <w:szCs w:val="24"/>
        </w:rPr>
        <w:t>6</w:t>
      </w:r>
      <w:r w:rsidR="00975D69">
        <w:rPr>
          <w:rFonts w:asciiTheme="majorBidi" w:eastAsia="Times New Roman" w:hAnsiTheme="majorBidi" w:cstheme="majorBidi"/>
          <w:sz w:val="24"/>
          <w:szCs w:val="24"/>
        </w:rPr>
        <w:t xml:space="preserve"> )</w:t>
      </w:r>
      <w:r w:rsidR="00975D69" w:rsidRPr="00975D69">
        <w:rPr>
          <w:rFonts w:asciiTheme="majorBidi" w:eastAsia="Times New Roman" w:hAnsiTheme="majorBidi" w:cstheme="majorBidi"/>
          <w:sz w:val="24"/>
          <w:szCs w:val="24"/>
          <w:lang w:bidi="ar-AE"/>
        </w:rPr>
        <w:t>,</w:t>
      </w:r>
      <w:r w:rsidRPr="00D5414C">
        <w:rPr>
          <w:rFonts w:asciiTheme="majorBidi" w:eastAsia="Times New Roman" w:hAnsiTheme="majorBidi" w:cstheme="majorBidi"/>
          <w:sz w:val="24"/>
          <w:szCs w:val="24"/>
        </w:rPr>
        <w:t xml:space="preserve"> Si l'on a des </w:t>
      </w:r>
      <w:r w:rsidRPr="00D5414C">
        <w:rPr>
          <w:rFonts w:asciiTheme="majorBidi" w:eastAsia="Times New Roman" w:hAnsiTheme="majorBidi" w:cstheme="majorBidi"/>
          <w:sz w:val="24"/>
          <w:szCs w:val="24"/>
        </w:rPr>
        <w:lastRenderedPageBreak/>
        <w:t>doutes sur le plan de ruine, on se place en sécurité en tenant compte des im</w:t>
      </w:r>
      <w:r w:rsidR="0028185F">
        <w:rPr>
          <w:rFonts w:asciiTheme="majorBidi" w:eastAsia="Times New Roman" w:hAnsiTheme="majorBidi" w:cstheme="majorBidi"/>
          <w:sz w:val="24"/>
          <w:szCs w:val="24"/>
        </w:rPr>
        <w:t xml:space="preserve">perfections dans les deux plans </w:t>
      </w:r>
      <w:r w:rsidR="0028185F" w:rsidRPr="006A0F72">
        <w:rPr>
          <w:rFonts w:asciiTheme="majorBidi" w:hAnsiTheme="majorBidi" w:cstheme="majorBidi"/>
        </w:rPr>
        <w:t>[</w:t>
      </w:r>
      <w:r w:rsidR="0028185F">
        <w:rPr>
          <w:rFonts w:asciiTheme="majorBidi" w:hAnsiTheme="majorBidi" w:cstheme="majorBidi"/>
        </w:rPr>
        <w:t>2</w:t>
      </w:r>
      <w:r w:rsidR="0028185F" w:rsidRPr="006A0F72">
        <w:rPr>
          <w:rFonts w:asciiTheme="majorBidi" w:hAnsiTheme="majorBidi" w:cstheme="majorBidi"/>
        </w:rPr>
        <w:t>].</w:t>
      </w:r>
    </w:p>
    <w:p w:rsidR="00ED054F" w:rsidRPr="00ED054F" w:rsidRDefault="00ED054F" w:rsidP="003B6631">
      <w:pPr>
        <w:tabs>
          <w:tab w:val="left" w:pos="3965"/>
        </w:tabs>
        <w:spacing w:line="360" w:lineRule="auto"/>
        <w:rPr>
          <w:rFonts w:asciiTheme="majorBidi" w:eastAsia="Times New Roman" w:hAnsiTheme="majorBidi" w:cstheme="majorBidi"/>
          <w:sz w:val="24"/>
          <w:szCs w:val="24"/>
        </w:rPr>
      </w:pPr>
    </w:p>
    <w:p w:rsidR="007913EC" w:rsidRPr="00ED054F" w:rsidRDefault="00ED054F" w:rsidP="00ED054F">
      <w:pPr>
        <w:pStyle w:val="Paragraphedeliste"/>
        <w:tabs>
          <w:tab w:val="left" w:pos="3965"/>
        </w:tabs>
        <w:ind w:left="0"/>
        <w:rPr>
          <w:rFonts w:ascii="Times New Roman" w:hAnsi="Times New Roman" w:cs="Times New Roman"/>
          <w:b/>
          <w:bCs/>
          <w:sz w:val="24"/>
          <w:szCs w:val="24"/>
        </w:rPr>
      </w:pPr>
      <w:r>
        <w:rPr>
          <w:rFonts w:asciiTheme="majorBidi" w:eastAsia="Times New Roman" w:hAnsiTheme="majorBidi" w:cstheme="majorBidi"/>
          <w:noProof/>
        </w:rPr>
        <w:drawing>
          <wp:inline distT="0" distB="0" distL="0" distR="0">
            <wp:extent cx="2862117" cy="2507588"/>
            <wp:effectExtent l="19050" t="0" r="0" b="0"/>
            <wp:docPr id="7"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srcRect/>
                    <a:stretch>
                      <a:fillRect/>
                    </a:stretch>
                  </pic:blipFill>
                  <pic:spPr bwMode="auto">
                    <a:xfrm>
                      <a:off x="0" y="0"/>
                      <a:ext cx="2865191" cy="2510282"/>
                    </a:xfrm>
                    <a:prstGeom prst="rect">
                      <a:avLst/>
                    </a:prstGeom>
                    <a:noFill/>
                    <a:ln w="9525">
                      <a:noFill/>
                      <a:miter lim="800000"/>
                      <a:headEnd/>
                      <a:tailEnd/>
                    </a:ln>
                  </pic:spPr>
                </pic:pic>
              </a:graphicData>
            </a:graphic>
          </wp:inline>
        </w:drawing>
      </w:r>
      <w:r w:rsidR="00E66983">
        <w:rPr>
          <w:rFonts w:ascii="Times New Roman" w:hAnsi="Times New Roman" w:cs="Times New Roman"/>
          <w:b/>
          <w:bCs/>
          <w:noProof/>
          <w:sz w:val="24"/>
          <w:szCs w:val="24"/>
        </w:rPr>
        <w:drawing>
          <wp:anchor distT="0" distB="0" distL="114300" distR="114300" simplePos="0" relativeHeight="251659264" behindDoc="0" locked="0" layoutInCell="1" allowOverlap="1">
            <wp:simplePos x="0" y="0"/>
            <wp:positionH relativeFrom="column">
              <wp:posOffset>17016</wp:posOffset>
            </wp:positionH>
            <wp:positionV relativeFrom="paragraph">
              <wp:posOffset>-2598</wp:posOffset>
            </wp:positionV>
            <wp:extent cx="2896150" cy="2507587"/>
            <wp:effectExtent l="19050" t="0" r="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srcRect/>
                    <a:stretch>
                      <a:fillRect/>
                    </a:stretch>
                  </pic:blipFill>
                  <pic:spPr bwMode="auto">
                    <a:xfrm>
                      <a:off x="0" y="0"/>
                      <a:ext cx="2896150" cy="2507587"/>
                    </a:xfrm>
                    <a:prstGeom prst="rect">
                      <a:avLst/>
                    </a:prstGeom>
                    <a:noFill/>
                    <a:ln w="9525">
                      <a:noFill/>
                      <a:miter lim="800000"/>
                      <a:headEnd/>
                      <a:tailEnd/>
                    </a:ln>
                  </pic:spPr>
                </pic:pic>
              </a:graphicData>
            </a:graphic>
          </wp:anchor>
        </w:drawing>
      </w:r>
    </w:p>
    <w:p w:rsidR="007913EC" w:rsidRDefault="00176C2A" w:rsidP="00A604C7">
      <w:pPr>
        <w:pStyle w:val="Paragraphedeliste"/>
        <w:tabs>
          <w:tab w:val="left" w:pos="3965"/>
        </w:tabs>
        <w:ind w:left="0"/>
        <w:rPr>
          <w:rFonts w:asciiTheme="majorBidi" w:eastAsia="Times New Roman" w:hAnsiTheme="majorBidi" w:cstheme="majorBidi"/>
        </w:rPr>
      </w:pPr>
      <w:r>
        <w:rPr>
          <w:rFonts w:asciiTheme="majorBidi" w:eastAsia="Times New Roman" w:hAnsiTheme="majorBidi" w:cstheme="majorBidi"/>
          <w:noProof/>
        </w:rPr>
        <w:drawing>
          <wp:anchor distT="0" distB="0" distL="114300" distR="114300" simplePos="0" relativeHeight="251695104" behindDoc="1" locked="0" layoutInCell="1" allowOverlap="1">
            <wp:simplePos x="0" y="0"/>
            <wp:positionH relativeFrom="column">
              <wp:posOffset>-205105</wp:posOffset>
            </wp:positionH>
            <wp:positionV relativeFrom="paragraph">
              <wp:posOffset>99695</wp:posOffset>
            </wp:positionV>
            <wp:extent cx="3068320" cy="2362200"/>
            <wp:effectExtent l="19050" t="0" r="0" b="0"/>
            <wp:wrapTight wrapText="right">
              <wp:wrapPolygon edited="0">
                <wp:start x="-134" y="0"/>
                <wp:lineTo x="-134" y="21426"/>
                <wp:lineTo x="21591" y="21426"/>
                <wp:lineTo x="21591" y="0"/>
                <wp:lineTo x="-134" y="0"/>
              </wp:wrapPolygon>
            </wp:wrapTight>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srcRect l="2331" t="2168" r="4864"/>
                    <a:stretch>
                      <a:fillRect/>
                    </a:stretch>
                  </pic:blipFill>
                  <pic:spPr bwMode="auto">
                    <a:xfrm>
                      <a:off x="0" y="0"/>
                      <a:ext cx="3068320" cy="2362200"/>
                    </a:xfrm>
                    <a:prstGeom prst="rect">
                      <a:avLst/>
                    </a:prstGeom>
                    <a:noFill/>
                    <a:ln w="9525">
                      <a:noFill/>
                      <a:miter lim="800000"/>
                      <a:headEnd/>
                      <a:tailEnd/>
                    </a:ln>
                  </pic:spPr>
                </pic:pic>
              </a:graphicData>
            </a:graphic>
          </wp:anchor>
        </w:drawing>
      </w:r>
    </w:p>
    <w:p w:rsidR="007913EC" w:rsidRDefault="007913EC" w:rsidP="00A604C7">
      <w:pPr>
        <w:pStyle w:val="Paragraphedeliste"/>
        <w:tabs>
          <w:tab w:val="left" w:pos="3965"/>
        </w:tabs>
        <w:ind w:left="0"/>
        <w:rPr>
          <w:rFonts w:asciiTheme="majorBidi" w:eastAsia="Times New Roman" w:hAnsiTheme="majorBidi" w:cstheme="majorBidi"/>
        </w:rPr>
      </w:pPr>
    </w:p>
    <w:p w:rsidR="00ED054F" w:rsidRDefault="00ED054F" w:rsidP="00ED054F">
      <w:pPr>
        <w:pStyle w:val="Paragraphedeliste"/>
        <w:tabs>
          <w:tab w:val="left" w:pos="4111"/>
        </w:tabs>
        <w:ind w:left="0"/>
        <w:rPr>
          <w:rFonts w:asciiTheme="majorBidi" w:eastAsia="Times New Roman" w:hAnsiTheme="majorBidi" w:cstheme="majorBidi"/>
        </w:rPr>
      </w:pPr>
      <w:r>
        <w:rPr>
          <w:rFonts w:asciiTheme="majorBidi" w:eastAsia="Times New Roman" w:hAnsiTheme="majorBidi" w:cstheme="majorBidi"/>
        </w:rPr>
        <w:t xml:space="preserve">     a) </w:t>
      </w:r>
      <w:r w:rsidRPr="00ED054F">
        <w:rPr>
          <w:rFonts w:asciiTheme="majorBidi" w:eastAsia="Times New Roman" w:hAnsiTheme="majorBidi" w:cstheme="majorBidi"/>
        </w:rPr>
        <w:t xml:space="preserve">Plan dans lequel on suppose une ruine possible, </w:t>
      </w:r>
    </w:p>
    <w:p w:rsidR="007913EC" w:rsidRDefault="00ED054F" w:rsidP="00ED054F">
      <w:pPr>
        <w:pStyle w:val="Paragraphedeliste"/>
        <w:tabs>
          <w:tab w:val="left" w:pos="4111"/>
        </w:tabs>
        <w:ind w:left="0"/>
        <w:rPr>
          <w:rFonts w:asciiTheme="majorBidi" w:eastAsia="Times New Roman" w:hAnsiTheme="majorBidi" w:cstheme="majorBidi"/>
        </w:rPr>
      </w:pPr>
      <w:r>
        <w:rPr>
          <w:rFonts w:asciiTheme="majorBidi" w:eastAsia="Times New Roman" w:hAnsiTheme="majorBidi" w:cstheme="majorBidi"/>
        </w:rPr>
        <w:t xml:space="preserve">              avec </w:t>
      </w:r>
      <w:r w:rsidRPr="00ED054F">
        <w:rPr>
          <w:rFonts w:asciiTheme="majorBidi" w:eastAsia="Times New Roman" w:hAnsiTheme="majorBidi" w:cstheme="majorBidi"/>
        </w:rPr>
        <w:t>prise en compte des imperfections</w:t>
      </w:r>
    </w:p>
    <w:p w:rsidR="00ED054F" w:rsidRDefault="00ED054F" w:rsidP="00ED054F">
      <w:pPr>
        <w:pStyle w:val="Paragraphedeliste"/>
        <w:tabs>
          <w:tab w:val="left" w:pos="4111"/>
        </w:tabs>
        <w:ind w:left="0"/>
        <w:rPr>
          <w:rFonts w:asciiTheme="majorBidi" w:eastAsia="Times New Roman" w:hAnsiTheme="majorBidi" w:cstheme="majorBidi"/>
        </w:rPr>
      </w:pPr>
    </w:p>
    <w:p w:rsidR="00ED054F" w:rsidRDefault="00ED054F" w:rsidP="00ED054F">
      <w:pPr>
        <w:pStyle w:val="Paragraphedeliste"/>
        <w:tabs>
          <w:tab w:val="left" w:pos="4111"/>
        </w:tabs>
        <w:ind w:left="0"/>
        <w:rPr>
          <w:rFonts w:asciiTheme="majorBidi" w:eastAsia="Times New Roman" w:hAnsiTheme="majorBidi" w:cstheme="majorBidi"/>
        </w:rPr>
      </w:pPr>
      <w:r>
        <w:rPr>
          <w:rFonts w:asciiTheme="majorBidi" w:eastAsia="Times New Roman" w:hAnsiTheme="majorBidi" w:cstheme="majorBidi"/>
        </w:rPr>
        <w:t xml:space="preserve">     b) </w:t>
      </w:r>
      <w:r w:rsidRPr="00ED054F">
        <w:rPr>
          <w:rFonts w:asciiTheme="majorBidi" w:eastAsia="Times New Roman" w:hAnsiTheme="majorBidi" w:cstheme="majorBidi"/>
        </w:rPr>
        <w:t>Plan sans prise en compte des imperfections</w:t>
      </w:r>
    </w:p>
    <w:p w:rsidR="00ED054F" w:rsidRDefault="00ED054F" w:rsidP="00ED054F">
      <w:pPr>
        <w:pStyle w:val="Paragraphedeliste"/>
        <w:tabs>
          <w:tab w:val="left" w:pos="4111"/>
        </w:tabs>
        <w:ind w:left="0"/>
        <w:rPr>
          <w:rFonts w:asciiTheme="majorBidi" w:eastAsia="Times New Roman" w:hAnsiTheme="majorBidi" w:cstheme="majorBidi"/>
        </w:rPr>
      </w:pPr>
    </w:p>
    <w:p w:rsidR="00ED054F" w:rsidRDefault="00ED054F" w:rsidP="00ED054F">
      <w:pPr>
        <w:pStyle w:val="Paragraphedeliste"/>
        <w:tabs>
          <w:tab w:val="left" w:pos="4111"/>
        </w:tabs>
        <w:ind w:left="0"/>
        <w:rPr>
          <w:rFonts w:asciiTheme="majorBidi" w:eastAsia="Times New Roman" w:hAnsiTheme="majorBidi" w:cstheme="majorBidi"/>
        </w:rPr>
      </w:pPr>
      <w:r>
        <w:rPr>
          <w:rFonts w:asciiTheme="majorBidi" w:eastAsia="Times New Roman" w:hAnsiTheme="majorBidi" w:cstheme="majorBidi"/>
        </w:rPr>
        <w:t xml:space="preserve">     c) </w:t>
      </w:r>
      <w:r w:rsidRPr="00ED054F">
        <w:rPr>
          <w:rFonts w:asciiTheme="majorBidi" w:eastAsia="Times New Roman" w:hAnsiTheme="majorBidi" w:cstheme="majorBidi"/>
        </w:rPr>
        <w:t>Diagramme d'interaction pour la résistance</w:t>
      </w:r>
    </w:p>
    <w:p w:rsidR="00ED054F" w:rsidRDefault="00ED054F" w:rsidP="00ED054F">
      <w:pPr>
        <w:pStyle w:val="Paragraphedeliste"/>
        <w:tabs>
          <w:tab w:val="left" w:pos="4111"/>
        </w:tabs>
        <w:ind w:left="0"/>
        <w:rPr>
          <w:rFonts w:asciiTheme="majorBidi" w:eastAsia="Times New Roman" w:hAnsiTheme="majorBidi" w:cstheme="majorBidi"/>
        </w:rPr>
      </w:pPr>
      <w:r>
        <w:rPr>
          <w:rFonts w:asciiTheme="majorBidi" w:eastAsia="Times New Roman" w:hAnsiTheme="majorBidi" w:cstheme="majorBidi"/>
        </w:rPr>
        <w:t xml:space="preserve">                       </w:t>
      </w:r>
      <w:r w:rsidRPr="00ED054F">
        <w:rPr>
          <w:rFonts w:asciiTheme="majorBidi" w:eastAsia="Times New Roman" w:hAnsiTheme="majorBidi" w:cstheme="majorBidi"/>
        </w:rPr>
        <w:t xml:space="preserve"> à la</w:t>
      </w:r>
      <w:r>
        <w:rPr>
          <w:rFonts w:asciiTheme="majorBidi" w:eastAsia="Times New Roman" w:hAnsiTheme="majorBidi" w:cstheme="majorBidi"/>
        </w:rPr>
        <w:t xml:space="preserve"> </w:t>
      </w:r>
      <w:r w:rsidRPr="00ED054F">
        <w:rPr>
          <w:rFonts w:asciiTheme="majorBidi" w:eastAsia="Times New Roman" w:hAnsiTheme="majorBidi" w:cstheme="majorBidi"/>
        </w:rPr>
        <w:t>flexion</w:t>
      </w:r>
      <w:r>
        <w:rPr>
          <w:rFonts w:asciiTheme="majorBidi" w:eastAsia="Times New Roman" w:hAnsiTheme="majorBidi" w:cstheme="majorBidi"/>
        </w:rPr>
        <w:t xml:space="preserve"> </w:t>
      </w:r>
    </w:p>
    <w:p w:rsidR="007913EC" w:rsidRDefault="007913EC" w:rsidP="00A604C7">
      <w:pPr>
        <w:pStyle w:val="Paragraphedeliste"/>
        <w:tabs>
          <w:tab w:val="left" w:pos="3965"/>
        </w:tabs>
        <w:ind w:left="0"/>
        <w:rPr>
          <w:rFonts w:asciiTheme="majorBidi" w:eastAsia="Times New Roman" w:hAnsiTheme="majorBidi" w:cstheme="majorBidi"/>
        </w:rPr>
      </w:pPr>
    </w:p>
    <w:p w:rsidR="007913EC" w:rsidRDefault="007913EC" w:rsidP="00A604C7">
      <w:pPr>
        <w:pStyle w:val="Paragraphedeliste"/>
        <w:tabs>
          <w:tab w:val="left" w:pos="3965"/>
        </w:tabs>
        <w:ind w:left="0"/>
        <w:rPr>
          <w:rFonts w:asciiTheme="majorBidi" w:eastAsia="Times New Roman" w:hAnsiTheme="majorBidi" w:cstheme="majorBidi"/>
        </w:rPr>
      </w:pPr>
    </w:p>
    <w:p w:rsidR="003F0423" w:rsidRDefault="003F0423" w:rsidP="00A604C7">
      <w:pPr>
        <w:pStyle w:val="Paragraphedeliste"/>
        <w:tabs>
          <w:tab w:val="left" w:pos="3965"/>
        </w:tabs>
        <w:ind w:left="0"/>
        <w:rPr>
          <w:rFonts w:asciiTheme="majorBidi" w:eastAsia="Times New Roman" w:hAnsiTheme="majorBidi" w:cstheme="majorBidi"/>
        </w:rPr>
      </w:pPr>
    </w:p>
    <w:p w:rsidR="003F0423" w:rsidRDefault="003F0423" w:rsidP="00A604C7">
      <w:pPr>
        <w:pStyle w:val="Paragraphedeliste"/>
        <w:tabs>
          <w:tab w:val="left" w:pos="3965"/>
        </w:tabs>
        <w:ind w:left="0"/>
        <w:rPr>
          <w:rFonts w:asciiTheme="majorBidi" w:eastAsia="Times New Roman" w:hAnsiTheme="majorBidi" w:cstheme="majorBidi"/>
        </w:rPr>
      </w:pPr>
    </w:p>
    <w:p w:rsidR="003F0423" w:rsidRDefault="003F0423" w:rsidP="007913EC">
      <w:pPr>
        <w:pStyle w:val="Paragraphedeliste"/>
        <w:tabs>
          <w:tab w:val="left" w:pos="3965"/>
        </w:tabs>
        <w:ind w:left="0"/>
        <w:rPr>
          <w:rFonts w:asciiTheme="majorBidi" w:eastAsia="Times New Roman" w:hAnsiTheme="majorBidi" w:cstheme="majorBidi"/>
        </w:rPr>
      </w:pPr>
    </w:p>
    <w:p w:rsidR="003F0423" w:rsidRPr="001940CA" w:rsidRDefault="00C57102" w:rsidP="00C848B2">
      <w:pPr>
        <w:pStyle w:val="Paragraphedeliste"/>
        <w:tabs>
          <w:tab w:val="left" w:pos="3965"/>
        </w:tabs>
        <w:ind w:left="0"/>
        <w:jc w:val="center"/>
        <w:rPr>
          <w:rFonts w:asciiTheme="majorBidi" w:eastAsia="Times New Roman" w:hAnsiTheme="majorBidi" w:cstheme="majorBidi"/>
          <w:b/>
          <w:bCs/>
        </w:rPr>
      </w:pPr>
      <w:r w:rsidRPr="00C848B2">
        <w:rPr>
          <w:rFonts w:asciiTheme="majorBidi" w:hAnsiTheme="majorBidi" w:cstheme="majorBidi"/>
          <w:b/>
          <w:bCs/>
        </w:rPr>
        <w:t xml:space="preserve">Figure </w:t>
      </w:r>
      <w:r w:rsidR="00C848B2" w:rsidRPr="00C848B2">
        <w:rPr>
          <w:rFonts w:ascii="Times New Roman" w:hAnsi="Times New Roman" w:cs="Times New Roman"/>
          <w:b/>
          <w:bCs/>
        </w:rPr>
        <w:t>III</w:t>
      </w:r>
      <w:r w:rsidR="001940CA" w:rsidRPr="00C848B2">
        <w:rPr>
          <w:rFonts w:asciiTheme="majorBidi" w:hAnsiTheme="majorBidi" w:cstheme="majorBidi"/>
          <w:b/>
          <w:bCs/>
        </w:rPr>
        <w:t>.6:</w:t>
      </w:r>
      <w:r w:rsidRPr="00C848B2">
        <w:rPr>
          <w:rFonts w:asciiTheme="majorBidi" w:hAnsiTheme="majorBidi" w:cstheme="majorBidi"/>
          <w:b/>
          <w:bCs/>
        </w:rPr>
        <w:t xml:space="preserve"> </w:t>
      </w:r>
      <w:r w:rsidRPr="00C848B2">
        <w:rPr>
          <w:rFonts w:asciiTheme="majorBidi" w:eastAsia="Times New Roman" w:hAnsiTheme="majorBidi" w:cstheme="majorBidi"/>
          <w:b/>
          <w:bCs/>
        </w:rPr>
        <w:t>Calcul de</w:t>
      </w:r>
      <w:r w:rsidRPr="001940CA">
        <w:rPr>
          <w:rFonts w:asciiTheme="majorBidi" w:eastAsia="Times New Roman" w:hAnsiTheme="majorBidi" w:cstheme="majorBidi"/>
          <w:b/>
          <w:bCs/>
        </w:rPr>
        <w:t xml:space="preserve"> compression et flexion bi-axiale</w:t>
      </w:r>
    </w:p>
    <w:p w:rsidR="0091139A" w:rsidRDefault="0091139A" w:rsidP="00A604C7">
      <w:pPr>
        <w:pStyle w:val="Paragraphedeliste"/>
        <w:tabs>
          <w:tab w:val="left" w:pos="3965"/>
        </w:tabs>
        <w:ind w:left="0"/>
        <w:rPr>
          <w:rFonts w:asciiTheme="majorBidi" w:eastAsia="Times New Roman" w:hAnsiTheme="majorBidi" w:cstheme="majorBidi"/>
          <w:sz w:val="24"/>
          <w:szCs w:val="24"/>
        </w:rPr>
      </w:pPr>
    </w:p>
    <w:p w:rsidR="003F0423" w:rsidRDefault="00E66FF8" w:rsidP="00A604C7">
      <w:pPr>
        <w:pStyle w:val="Paragraphedeliste"/>
        <w:tabs>
          <w:tab w:val="left" w:pos="3965"/>
        </w:tabs>
        <w:ind w:left="0"/>
        <w:rPr>
          <w:rFonts w:asciiTheme="majorBidi" w:eastAsia="Times New Roman" w:hAnsiTheme="majorBidi" w:cstheme="majorBidi"/>
          <w:sz w:val="24"/>
          <w:szCs w:val="24"/>
        </w:rPr>
      </w:pPr>
      <w:r>
        <w:rPr>
          <w:rFonts w:asciiTheme="majorBidi" w:eastAsia="Times New Roman" w:hAnsiTheme="majorBidi" w:cstheme="majorBidi"/>
          <w:sz w:val="24"/>
          <w:szCs w:val="24"/>
        </w:rPr>
        <w:t>l'élément structural présente une résistance suffisante si:</w:t>
      </w:r>
    </w:p>
    <w:p w:rsidR="00831ED7" w:rsidRDefault="00831ED7" w:rsidP="00A604C7">
      <w:pPr>
        <w:pStyle w:val="Paragraphedeliste"/>
        <w:tabs>
          <w:tab w:val="left" w:pos="3965"/>
        </w:tabs>
        <w:ind w:left="0"/>
        <w:rPr>
          <w:rFonts w:asciiTheme="majorBidi" w:eastAsia="Times New Roman" w:hAnsiTheme="majorBidi" w:cstheme="majorBidi"/>
          <w:sz w:val="24"/>
          <w:szCs w:val="24"/>
        </w:rPr>
      </w:pPr>
    </w:p>
    <w:p w:rsidR="00E66FF8" w:rsidRDefault="00FB74BF" w:rsidP="00AB6732">
      <w:pPr>
        <w:pStyle w:val="Paragraphedeliste"/>
        <w:tabs>
          <w:tab w:val="left" w:pos="3965"/>
        </w:tabs>
        <w:spacing w:after="120"/>
        <w:ind w:left="0"/>
        <w:rPr>
          <w:rFonts w:asciiTheme="majorBidi" w:eastAsia="Times New Roman" w:hAnsiTheme="majorBidi" w:cstheme="majorBidi"/>
          <w:sz w:val="24"/>
          <w:szCs w:val="24"/>
        </w:rPr>
      </w:pPr>
      <m:oMath>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M</m:t>
            </m:r>
          </m:e>
          <m:sub>
            <m:r>
              <w:rPr>
                <w:rFonts w:ascii="Cambria Math" w:eastAsia="Times New Roman" w:hAnsi="Cambria Math" w:cstheme="majorBidi"/>
                <w:sz w:val="24"/>
                <w:szCs w:val="24"/>
              </w:rPr>
              <m:t>y.Sd</m:t>
            </m:r>
          </m:sub>
        </m:sSub>
        <m:r>
          <w:rPr>
            <w:rFonts w:ascii="Cambria Math" w:eastAsia="Times New Roman" w:hAnsi="Cambria Math" w:cstheme="majorBidi"/>
            <w:sz w:val="24"/>
            <w:szCs w:val="24"/>
          </w:rPr>
          <m:t xml:space="preserve">≤0.9 </m:t>
        </m:r>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μ</m:t>
            </m:r>
          </m:e>
          <m:sub>
            <m:r>
              <w:rPr>
                <w:rFonts w:ascii="Cambria Math" w:eastAsia="Times New Roman" w:hAnsi="Cambria Math" w:cstheme="majorBidi"/>
                <w:sz w:val="24"/>
                <w:szCs w:val="24"/>
              </w:rPr>
              <m:t>y</m:t>
            </m:r>
          </m:sub>
        </m:sSub>
        <m:r>
          <w:rPr>
            <w:rFonts w:ascii="Cambria Math" w:eastAsia="Times New Roman" w:hAnsi="Cambria Math" w:cstheme="majorBidi"/>
            <w:sz w:val="24"/>
            <w:szCs w:val="24"/>
          </w:rPr>
          <m:t xml:space="preserve"> </m:t>
        </m:r>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M</m:t>
            </m:r>
          </m:e>
          <m:sub>
            <m:r>
              <w:rPr>
                <w:rFonts w:ascii="Cambria Math" w:eastAsia="Times New Roman" w:hAnsi="Cambria Math" w:cstheme="majorBidi"/>
                <w:sz w:val="24"/>
                <w:szCs w:val="24"/>
              </w:rPr>
              <m:t>pl.y.Rd</m:t>
            </m:r>
          </m:sub>
        </m:sSub>
      </m:oMath>
      <w:r w:rsidR="00E66FF8">
        <w:rPr>
          <w:rFonts w:asciiTheme="majorBidi" w:eastAsia="Times New Roman" w:hAnsiTheme="majorBidi" w:cstheme="majorBidi"/>
          <w:sz w:val="24"/>
          <w:szCs w:val="24"/>
        </w:rPr>
        <w:t xml:space="preserve">                           </w:t>
      </w:r>
      <m:oMath>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M</m:t>
            </m:r>
          </m:e>
          <m:sub>
            <m:r>
              <w:rPr>
                <w:rFonts w:ascii="Cambria Math" w:eastAsia="Times New Roman" w:hAnsi="Cambria Math" w:cstheme="majorBidi"/>
                <w:sz w:val="24"/>
                <w:szCs w:val="24"/>
              </w:rPr>
              <m:t>z.Sd</m:t>
            </m:r>
          </m:sub>
        </m:sSub>
        <m:r>
          <w:rPr>
            <w:rFonts w:ascii="Cambria Math" w:eastAsia="Times New Roman" w:hAnsi="Cambria Math" w:cstheme="majorBidi"/>
            <w:sz w:val="24"/>
            <w:szCs w:val="24"/>
          </w:rPr>
          <m:t xml:space="preserve">≤0.9 </m:t>
        </m:r>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μ</m:t>
            </m:r>
          </m:e>
          <m:sub>
            <m:r>
              <w:rPr>
                <w:rFonts w:ascii="Cambria Math" w:eastAsia="Times New Roman" w:hAnsi="Cambria Math" w:cstheme="majorBidi"/>
                <w:sz w:val="24"/>
                <w:szCs w:val="24"/>
              </w:rPr>
              <m:t>z</m:t>
            </m:r>
          </m:sub>
        </m:sSub>
        <m:r>
          <w:rPr>
            <w:rFonts w:ascii="Cambria Math" w:eastAsia="Times New Roman" w:hAnsi="Cambria Math" w:cstheme="majorBidi"/>
            <w:sz w:val="24"/>
            <w:szCs w:val="24"/>
          </w:rPr>
          <m:t xml:space="preserve"> </m:t>
        </m:r>
        <m:sSub>
          <m:sSubPr>
            <m:ctrlPr>
              <w:rPr>
                <w:rFonts w:ascii="Cambria Math" w:eastAsia="Times New Roman" w:hAnsi="Cambria Math" w:cstheme="majorBidi"/>
                <w:i/>
                <w:sz w:val="24"/>
                <w:szCs w:val="24"/>
              </w:rPr>
            </m:ctrlPr>
          </m:sSubPr>
          <m:e>
            <m:r>
              <w:rPr>
                <w:rFonts w:ascii="Cambria Math" w:eastAsia="Times New Roman" w:hAnsi="Cambria Math" w:cstheme="majorBidi"/>
                <w:sz w:val="24"/>
                <w:szCs w:val="24"/>
              </w:rPr>
              <m:t>M</m:t>
            </m:r>
          </m:e>
          <m:sub>
            <m:r>
              <w:rPr>
                <w:rFonts w:ascii="Cambria Math" w:eastAsia="Times New Roman" w:hAnsi="Cambria Math" w:cstheme="majorBidi"/>
                <w:sz w:val="24"/>
                <w:szCs w:val="24"/>
              </w:rPr>
              <m:t>pl.z.Rd</m:t>
            </m:r>
          </m:sub>
        </m:sSub>
      </m:oMath>
      <w:r w:rsidR="00E66FF8">
        <w:rPr>
          <w:rFonts w:asciiTheme="majorBidi" w:eastAsia="Times New Roman" w:hAnsiTheme="majorBidi" w:cstheme="majorBidi"/>
          <w:sz w:val="24"/>
          <w:szCs w:val="24"/>
        </w:rPr>
        <w:t xml:space="preserve">  </w:t>
      </w:r>
      <w:r w:rsidR="0066754E">
        <w:rPr>
          <w:rFonts w:asciiTheme="majorBidi" w:eastAsia="Times New Roman" w:hAnsiTheme="majorBidi" w:cstheme="majorBidi"/>
          <w:sz w:val="24"/>
          <w:szCs w:val="24"/>
        </w:rPr>
        <w:t xml:space="preserve"> </w:t>
      </w:r>
      <w:r w:rsidR="00E66FF8">
        <w:rPr>
          <w:rFonts w:asciiTheme="majorBidi" w:eastAsia="Times New Roman" w:hAnsiTheme="majorBidi" w:cstheme="majorBidi"/>
          <w:sz w:val="24"/>
          <w:szCs w:val="24"/>
        </w:rPr>
        <w:t xml:space="preserve">     </w:t>
      </w:r>
      <w:r w:rsidR="00144A75">
        <w:rPr>
          <w:rFonts w:asciiTheme="majorBidi" w:eastAsia="Times New Roman" w:hAnsiTheme="majorBidi" w:cstheme="majorBidi"/>
          <w:sz w:val="24"/>
          <w:szCs w:val="24"/>
        </w:rPr>
        <w:t xml:space="preserve">                </w:t>
      </w:r>
      <w:r w:rsidR="00C848B2">
        <w:rPr>
          <w:rFonts w:asciiTheme="majorBidi" w:eastAsia="Times New Roman" w:hAnsiTheme="majorBidi" w:cstheme="majorBidi"/>
          <w:sz w:val="24"/>
          <w:szCs w:val="24"/>
        </w:rPr>
        <w:t xml:space="preserve">   </w:t>
      </w:r>
      <w:r w:rsidR="00E66FF8">
        <w:rPr>
          <w:rFonts w:asciiTheme="majorBidi" w:eastAsia="Times New Roman" w:hAnsiTheme="majorBidi" w:cstheme="majorBidi"/>
          <w:sz w:val="24"/>
          <w:szCs w:val="24"/>
        </w:rPr>
        <w:t xml:space="preserve">        </w:t>
      </w:r>
      <m:oMath>
        <m:r>
          <w:rPr>
            <w:rFonts w:ascii="Cambria Math" w:eastAsia="Times New Roman" w:hAnsi="Cambria Math" w:cstheme="majorBidi"/>
            <w:sz w:val="24"/>
            <w:szCs w:val="24"/>
          </w:rPr>
          <m:t>(</m:t>
        </m:r>
        <m:r>
          <m:rPr>
            <m:sty m:val="p"/>
          </m:rPr>
          <w:rPr>
            <w:rFonts w:ascii="Cambria Math" w:eastAsia="Times New Roman" w:hAnsi="Cambria Math" w:cstheme="majorBidi"/>
            <w:sz w:val="24"/>
            <w:szCs w:val="24"/>
          </w:rPr>
          <m:t>III</m:t>
        </m:r>
        <m:r>
          <w:rPr>
            <w:rFonts w:ascii="Cambria Math" w:eastAsia="Times New Roman" w:hAnsi="Cambria Math" w:cstheme="majorBidi"/>
            <w:sz w:val="24"/>
            <w:szCs w:val="24"/>
          </w:rPr>
          <m:t>-20)</m:t>
        </m:r>
      </m:oMath>
      <w:r w:rsidR="00E66FF8">
        <w:rPr>
          <w:rFonts w:asciiTheme="majorBidi" w:eastAsia="Times New Roman" w:hAnsiTheme="majorBidi" w:cstheme="majorBidi"/>
          <w:sz w:val="24"/>
          <w:szCs w:val="24"/>
        </w:rPr>
        <w:t xml:space="preserve">                           </w:t>
      </w:r>
    </w:p>
    <w:p w:rsidR="003F0423" w:rsidRDefault="003F0423" w:rsidP="00AB6732">
      <w:pPr>
        <w:pStyle w:val="Paragraphedeliste"/>
        <w:tabs>
          <w:tab w:val="left" w:pos="3965"/>
        </w:tabs>
        <w:spacing w:after="120"/>
        <w:ind w:left="0"/>
        <w:rPr>
          <w:rFonts w:asciiTheme="majorBidi" w:eastAsia="Times New Roman" w:hAnsiTheme="majorBidi" w:cstheme="majorBidi"/>
        </w:rPr>
      </w:pPr>
    </w:p>
    <w:p w:rsidR="00E66FF8" w:rsidRDefault="00E66FF8" w:rsidP="00AB6732">
      <w:pPr>
        <w:pStyle w:val="Paragraphedeliste"/>
        <w:tabs>
          <w:tab w:val="left" w:pos="3965"/>
        </w:tabs>
        <w:spacing w:after="120"/>
        <w:ind w:left="0"/>
        <w:rPr>
          <w:rFonts w:asciiTheme="majorBidi" w:eastAsia="Times New Roman" w:hAnsiTheme="majorBidi" w:cstheme="majorBidi"/>
        </w:rPr>
      </w:pPr>
      <w:r>
        <w:rPr>
          <w:rFonts w:asciiTheme="majorBidi" w:eastAsia="Times New Roman" w:hAnsiTheme="majorBidi" w:cstheme="majorBidi"/>
        </w:rPr>
        <w:t xml:space="preserve">          et                                     </w:t>
      </w:r>
      <w:r w:rsidR="003B6631">
        <w:rPr>
          <w:rFonts w:asciiTheme="majorBidi" w:eastAsia="Times New Roman" w:hAnsiTheme="majorBidi" w:cstheme="majorBidi"/>
        </w:rPr>
        <w:t xml:space="preserve">                </w:t>
      </w:r>
    </w:p>
    <w:p w:rsidR="003F0423" w:rsidRDefault="00B3580A" w:rsidP="00AB6732">
      <w:pPr>
        <w:pStyle w:val="Paragraphedeliste"/>
        <w:tabs>
          <w:tab w:val="left" w:pos="3965"/>
        </w:tabs>
        <w:spacing w:after="120"/>
        <w:ind w:left="0"/>
        <w:jc w:val="center"/>
        <w:rPr>
          <w:rFonts w:asciiTheme="majorBidi" w:eastAsia="Times New Roman" w:hAnsiTheme="majorBidi" w:cstheme="majorBidi"/>
        </w:rPr>
      </w:pPr>
      <w:r>
        <w:rPr>
          <w:rFonts w:asciiTheme="majorBidi" w:eastAsia="Times New Roman" w:hAnsiTheme="majorBidi" w:cstheme="majorBidi"/>
          <w:sz w:val="28"/>
          <w:szCs w:val="28"/>
        </w:rPr>
        <w:br/>
      </w:r>
      <w:r>
        <w:rPr>
          <w:rFonts w:asciiTheme="majorBidi" w:eastAsia="Times New Roman" w:hAnsiTheme="majorBidi" w:cstheme="majorBidi"/>
          <w:sz w:val="24"/>
          <w:szCs w:val="24"/>
        </w:rPr>
        <w:t xml:space="preserve">                                               </w:t>
      </w:r>
      <m:oMath>
        <m:f>
          <m:fPr>
            <m:ctrlPr>
              <w:rPr>
                <w:rFonts w:ascii="Cambria Math" w:eastAsia="Times New Roman" w:hAnsi="Cambria Math" w:cstheme="majorBidi"/>
                <w:i/>
                <w:sz w:val="28"/>
                <w:szCs w:val="28"/>
              </w:rPr>
            </m:ctrlPr>
          </m:fPr>
          <m:num>
            <m:sSub>
              <m:sSubPr>
                <m:ctrlPr>
                  <w:rPr>
                    <w:rFonts w:ascii="Cambria Math" w:eastAsia="Times New Roman" w:hAnsi="Cambria Math" w:cstheme="majorBidi"/>
                    <w:i/>
                    <w:sz w:val="28"/>
                    <w:szCs w:val="28"/>
                  </w:rPr>
                </m:ctrlPr>
              </m:sSubPr>
              <m:e>
                <m:r>
                  <w:rPr>
                    <w:rFonts w:ascii="Cambria Math" w:eastAsia="Times New Roman" w:hAnsi="Cambria Math" w:cstheme="majorBidi"/>
                    <w:sz w:val="28"/>
                    <w:szCs w:val="28"/>
                  </w:rPr>
                  <m:t>M</m:t>
                </m:r>
              </m:e>
              <m:sub>
                <m:r>
                  <w:rPr>
                    <w:rFonts w:ascii="Cambria Math" w:eastAsia="Times New Roman" w:hAnsi="Cambria Math" w:cstheme="majorBidi"/>
                    <w:sz w:val="28"/>
                    <w:szCs w:val="28"/>
                  </w:rPr>
                  <m:t>y.Sd</m:t>
                </m:r>
              </m:sub>
            </m:sSub>
          </m:num>
          <m:den>
            <m:sSub>
              <m:sSubPr>
                <m:ctrlPr>
                  <w:rPr>
                    <w:rFonts w:ascii="Cambria Math" w:eastAsia="Times New Roman" w:hAnsi="Cambria Math" w:cstheme="majorBidi"/>
                    <w:i/>
                    <w:sz w:val="28"/>
                    <w:szCs w:val="28"/>
                  </w:rPr>
                </m:ctrlPr>
              </m:sSubPr>
              <m:e>
                <m:r>
                  <w:rPr>
                    <w:rFonts w:ascii="Cambria Math" w:eastAsia="Times New Roman" w:hAnsi="Cambria Math" w:cstheme="majorBidi"/>
                    <w:sz w:val="28"/>
                    <w:szCs w:val="28"/>
                  </w:rPr>
                  <m:t>μ</m:t>
                </m:r>
              </m:e>
              <m:sub>
                <m:r>
                  <w:rPr>
                    <w:rFonts w:ascii="Cambria Math" w:eastAsia="Times New Roman" w:hAnsi="Cambria Math" w:cstheme="majorBidi"/>
                    <w:sz w:val="28"/>
                    <w:szCs w:val="28"/>
                  </w:rPr>
                  <m:t>y</m:t>
                </m:r>
              </m:sub>
            </m:sSub>
            <m:r>
              <w:rPr>
                <w:rFonts w:ascii="Cambria Math" w:eastAsia="Times New Roman" w:hAnsi="Cambria Math" w:cstheme="majorBidi"/>
                <w:sz w:val="28"/>
                <w:szCs w:val="28"/>
              </w:rPr>
              <m:t xml:space="preserve"> </m:t>
            </m:r>
            <m:sSub>
              <m:sSubPr>
                <m:ctrlPr>
                  <w:rPr>
                    <w:rFonts w:ascii="Cambria Math" w:eastAsia="Times New Roman" w:hAnsi="Cambria Math" w:cstheme="majorBidi"/>
                    <w:i/>
                    <w:sz w:val="28"/>
                    <w:szCs w:val="28"/>
                  </w:rPr>
                </m:ctrlPr>
              </m:sSubPr>
              <m:e>
                <m:r>
                  <w:rPr>
                    <w:rFonts w:ascii="Cambria Math" w:eastAsia="Times New Roman" w:hAnsi="Cambria Math" w:cstheme="majorBidi"/>
                    <w:sz w:val="28"/>
                    <w:szCs w:val="28"/>
                  </w:rPr>
                  <m:t>M</m:t>
                </m:r>
              </m:e>
              <m:sub>
                <m:r>
                  <w:rPr>
                    <w:rFonts w:ascii="Cambria Math" w:eastAsia="Times New Roman" w:hAnsi="Cambria Math" w:cstheme="majorBidi"/>
                    <w:sz w:val="28"/>
                    <w:szCs w:val="28"/>
                  </w:rPr>
                  <m:t>pl.y.Rd</m:t>
                </m:r>
              </m:sub>
            </m:sSub>
          </m:den>
        </m:f>
        <m:r>
          <w:rPr>
            <w:rFonts w:ascii="Cambria Math" w:eastAsia="Times New Roman" w:hAnsi="Cambria Math" w:cstheme="majorBidi"/>
            <w:sz w:val="28"/>
            <w:szCs w:val="28"/>
          </w:rPr>
          <m:t xml:space="preserve">+ </m:t>
        </m:r>
        <m:f>
          <m:fPr>
            <m:ctrlPr>
              <w:rPr>
                <w:rFonts w:ascii="Cambria Math" w:eastAsia="Times New Roman" w:hAnsi="Cambria Math" w:cstheme="majorBidi"/>
                <w:i/>
                <w:sz w:val="28"/>
                <w:szCs w:val="28"/>
              </w:rPr>
            </m:ctrlPr>
          </m:fPr>
          <m:num>
            <m:sSub>
              <m:sSubPr>
                <m:ctrlPr>
                  <w:rPr>
                    <w:rFonts w:ascii="Cambria Math" w:eastAsia="Times New Roman" w:hAnsi="Cambria Math" w:cstheme="majorBidi"/>
                    <w:i/>
                    <w:sz w:val="28"/>
                    <w:szCs w:val="28"/>
                  </w:rPr>
                </m:ctrlPr>
              </m:sSubPr>
              <m:e>
                <m:r>
                  <w:rPr>
                    <w:rFonts w:ascii="Cambria Math" w:eastAsia="Times New Roman" w:hAnsi="Cambria Math" w:cstheme="majorBidi"/>
                    <w:sz w:val="28"/>
                    <w:szCs w:val="28"/>
                  </w:rPr>
                  <m:t>M</m:t>
                </m:r>
              </m:e>
              <m:sub>
                <m:r>
                  <w:rPr>
                    <w:rFonts w:ascii="Cambria Math" w:eastAsia="Times New Roman" w:hAnsi="Cambria Math" w:cstheme="majorBidi"/>
                    <w:sz w:val="28"/>
                    <w:szCs w:val="28"/>
                  </w:rPr>
                  <m:t>z.Sd</m:t>
                </m:r>
              </m:sub>
            </m:sSub>
          </m:num>
          <m:den>
            <m:sSub>
              <m:sSubPr>
                <m:ctrlPr>
                  <w:rPr>
                    <w:rFonts w:ascii="Cambria Math" w:eastAsia="Times New Roman" w:hAnsi="Cambria Math" w:cstheme="majorBidi"/>
                    <w:i/>
                    <w:sz w:val="28"/>
                    <w:szCs w:val="28"/>
                  </w:rPr>
                </m:ctrlPr>
              </m:sSubPr>
              <m:e>
                <m:r>
                  <w:rPr>
                    <w:rFonts w:ascii="Cambria Math" w:eastAsia="Times New Roman" w:hAnsi="Cambria Math" w:cstheme="majorBidi"/>
                    <w:sz w:val="28"/>
                    <w:szCs w:val="28"/>
                  </w:rPr>
                  <m:t>μ</m:t>
                </m:r>
              </m:e>
              <m:sub>
                <m:r>
                  <w:rPr>
                    <w:rFonts w:ascii="Cambria Math" w:eastAsia="Times New Roman" w:hAnsi="Cambria Math" w:cstheme="majorBidi"/>
                    <w:sz w:val="28"/>
                    <w:szCs w:val="28"/>
                  </w:rPr>
                  <m:t>z</m:t>
                </m:r>
              </m:sub>
            </m:sSub>
            <m:r>
              <w:rPr>
                <w:rFonts w:ascii="Cambria Math" w:eastAsia="Times New Roman" w:hAnsi="Cambria Math" w:cstheme="majorBidi"/>
                <w:sz w:val="28"/>
                <w:szCs w:val="28"/>
              </w:rPr>
              <m:t xml:space="preserve"> </m:t>
            </m:r>
            <m:sSub>
              <m:sSubPr>
                <m:ctrlPr>
                  <w:rPr>
                    <w:rFonts w:ascii="Cambria Math" w:eastAsia="Times New Roman" w:hAnsi="Cambria Math" w:cstheme="majorBidi"/>
                    <w:i/>
                    <w:sz w:val="28"/>
                    <w:szCs w:val="28"/>
                  </w:rPr>
                </m:ctrlPr>
              </m:sSubPr>
              <m:e>
                <m:r>
                  <w:rPr>
                    <w:rFonts w:ascii="Cambria Math" w:eastAsia="Times New Roman" w:hAnsi="Cambria Math" w:cstheme="majorBidi"/>
                    <w:sz w:val="28"/>
                    <w:szCs w:val="28"/>
                  </w:rPr>
                  <m:t>M</m:t>
                </m:r>
              </m:e>
              <m:sub>
                <m:r>
                  <w:rPr>
                    <w:rFonts w:ascii="Cambria Math" w:eastAsia="Times New Roman" w:hAnsi="Cambria Math" w:cstheme="majorBidi"/>
                    <w:sz w:val="28"/>
                    <w:szCs w:val="28"/>
                  </w:rPr>
                  <m:t>pl.z.Rd</m:t>
                </m:r>
              </m:sub>
            </m:sSub>
          </m:den>
        </m:f>
        <m:r>
          <w:rPr>
            <w:rFonts w:ascii="Cambria Math" w:eastAsia="Times New Roman" w:hAnsi="Cambria Math" w:cs="Times New Roman"/>
            <w:sz w:val="28"/>
            <w:szCs w:val="28"/>
          </w:rPr>
          <m:t xml:space="preserve"> ≤1.0</m:t>
        </m:r>
      </m:oMath>
      <w:r w:rsidR="00144A75">
        <w:rPr>
          <w:rFonts w:asciiTheme="majorBidi" w:eastAsia="Times New Roman" w:hAnsiTheme="majorBidi" w:cstheme="majorBidi"/>
          <w:sz w:val="28"/>
          <w:szCs w:val="28"/>
        </w:rPr>
        <w:t xml:space="preserve">                       </w:t>
      </w:r>
      <w:r w:rsidR="00C848B2">
        <w:rPr>
          <w:rFonts w:asciiTheme="majorBidi" w:eastAsia="Times New Roman" w:hAnsiTheme="majorBidi" w:cstheme="majorBidi"/>
          <w:sz w:val="28"/>
          <w:szCs w:val="28"/>
        </w:rPr>
        <w:t xml:space="preserve"> </w:t>
      </w:r>
      <w:r>
        <w:rPr>
          <w:rFonts w:asciiTheme="majorBidi" w:eastAsia="Times New Roman" w:hAnsiTheme="majorBidi" w:cstheme="majorBidi"/>
          <w:sz w:val="28"/>
          <w:szCs w:val="28"/>
        </w:rPr>
        <w:t xml:space="preserve"> </w:t>
      </w:r>
      <w:r w:rsidR="001A21C3">
        <w:rPr>
          <w:rFonts w:asciiTheme="majorBidi" w:eastAsia="Times New Roman" w:hAnsiTheme="majorBidi" w:cstheme="majorBidi"/>
          <w:sz w:val="28"/>
          <w:szCs w:val="28"/>
        </w:rPr>
        <w:t xml:space="preserve">   </w:t>
      </w:r>
      <w:r>
        <w:rPr>
          <w:rFonts w:asciiTheme="majorBidi" w:eastAsia="Times New Roman" w:hAnsiTheme="majorBidi" w:cstheme="majorBidi"/>
          <w:sz w:val="28"/>
          <w:szCs w:val="28"/>
        </w:rPr>
        <w:t xml:space="preserve">    </w:t>
      </w:r>
      <m:oMath>
        <m:r>
          <w:rPr>
            <w:rFonts w:ascii="Cambria Math" w:eastAsia="Times New Roman" w:hAnsi="Cambria Math" w:cstheme="majorBidi"/>
            <w:sz w:val="28"/>
            <w:szCs w:val="28"/>
          </w:rPr>
          <m:t>(</m:t>
        </m:r>
        <m:r>
          <m:rPr>
            <m:sty m:val="p"/>
          </m:rPr>
          <w:rPr>
            <w:rFonts w:ascii="Cambria Math" w:eastAsia="Times New Roman" w:hAnsi="Cambria Math" w:cstheme="majorBidi"/>
            <w:sz w:val="24"/>
            <w:szCs w:val="24"/>
          </w:rPr>
          <m:t>III</m:t>
        </m:r>
        <m:r>
          <w:rPr>
            <w:rFonts w:ascii="Cambria Math" w:eastAsia="Times New Roman" w:hAnsi="Cambria Math" w:cstheme="majorBidi"/>
            <w:sz w:val="24"/>
            <w:szCs w:val="24"/>
          </w:rPr>
          <m:t>-21)</m:t>
        </m:r>
      </m:oMath>
    </w:p>
    <w:p w:rsidR="003F0423" w:rsidRDefault="003F0423" w:rsidP="00A604C7">
      <w:pPr>
        <w:pStyle w:val="Paragraphedeliste"/>
        <w:tabs>
          <w:tab w:val="left" w:pos="3965"/>
        </w:tabs>
        <w:ind w:left="0"/>
        <w:rPr>
          <w:rFonts w:asciiTheme="majorBidi" w:eastAsia="Times New Roman" w:hAnsiTheme="majorBidi" w:cstheme="majorBidi"/>
        </w:rPr>
      </w:pPr>
    </w:p>
    <w:p w:rsidR="003F0423" w:rsidRPr="00AB4C6C" w:rsidRDefault="00AB4C6C" w:rsidP="0028185F">
      <w:pPr>
        <w:pStyle w:val="Paragraphedeliste"/>
        <w:tabs>
          <w:tab w:val="left" w:pos="3965"/>
        </w:tabs>
        <w:spacing w:line="360" w:lineRule="auto"/>
        <w:ind w:left="0"/>
        <w:rPr>
          <w:rFonts w:asciiTheme="majorBidi" w:eastAsia="Times New Roman" w:hAnsiTheme="majorBidi" w:cstheme="majorBidi"/>
          <w:sz w:val="24"/>
          <w:szCs w:val="24"/>
        </w:rPr>
      </w:pPr>
      <w:r>
        <w:rPr>
          <w:rFonts w:asciiTheme="majorBidi" w:eastAsia="Times New Roman" w:hAnsiTheme="majorBidi" w:cstheme="majorBidi"/>
        </w:rPr>
        <w:t xml:space="preserve">avec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M</m:t>
            </m:r>
          </m:e>
          <m:sub>
            <m:r>
              <w:rPr>
                <w:rFonts w:ascii="Cambria Math" w:eastAsia="Times New Roman" w:hAnsi="Cambria Math" w:cs="Times New Roman"/>
                <w:sz w:val="24"/>
                <w:szCs w:val="24"/>
              </w:rPr>
              <m:t>pl.y.Rd</m:t>
            </m:r>
          </m:sub>
        </m:sSub>
      </m:oMath>
      <w:r>
        <w:rPr>
          <w:rFonts w:asciiTheme="majorBidi" w:eastAsia="Times New Roman" w:hAnsiTheme="majorBidi" w:cstheme="majorBidi"/>
          <w:sz w:val="28"/>
          <w:szCs w:val="28"/>
        </w:rPr>
        <w:t xml:space="preserve"> </w:t>
      </w:r>
      <w:r w:rsidRPr="00AB4C6C">
        <w:rPr>
          <w:rFonts w:asciiTheme="majorBidi" w:eastAsia="Times New Roman" w:hAnsiTheme="majorBidi" w:cstheme="majorBidi"/>
          <w:sz w:val="24"/>
          <w:szCs w:val="24"/>
        </w:rPr>
        <w:t>et</w:t>
      </w:r>
      <w:r>
        <w:rPr>
          <w:rFonts w:asciiTheme="majorBidi" w:eastAsia="Times New Roman" w:hAnsiTheme="majorBidi" w:cstheme="majorBidi"/>
          <w:sz w:val="28"/>
          <w:szCs w:val="28"/>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M</m:t>
            </m:r>
          </m:e>
          <m:sub>
            <m:r>
              <w:rPr>
                <w:rFonts w:ascii="Cambria Math" w:eastAsia="Times New Roman" w:hAnsi="Cambria Math" w:cs="Times New Roman"/>
                <w:sz w:val="24"/>
                <w:szCs w:val="24"/>
              </w:rPr>
              <m:t>pl.z.Rd</m:t>
            </m:r>
          </m:sub>
        </m:sSub>
      </m:oMath>
      <w:r w:rsidR="00B3580A">
        <w:rPr>
          <w:rFonts w:asciiTheme="majorBidi" w:eastAsia="Times New Roman" w:hAnsiTheme="majorBidi" w:cstheme="majorBidi"/>
          <w:sz w:val="24"/>
          <w:szCs w:val="24"/>
        </w:rPr>
        <w:t xml:space="preserve"> calculés comme ci-dessus selon l'axe approprié</w:t>
      </w:r>
      <w:r w:rsidR="0028185F">
        <w:rPr>
          <w:rFonts w:asciiTheme="majorBidi" w:eastAsia="Times New Roman" w:hAnsiTheme="majorBidi" w:cstheme="majorBidi"/>
          <w:sz w:val="24"/>
          <w:szCs w:val="24"/>
        </w:rPr>
        <w:t xml:space="preserve"> </w:t>
      </w:r>
      <w:r w:rsidR="0028185F" w:rsidRPr="006A0F72">
        <w:rPr>
          <w:rFonts w:asciiTheme="majorBidi" w:hAnsiTheme="majorBidi" w:cstheme="majorBidi"/>
        </w:rPr>
        <w:t>[</w:t>
      </w:r>
      <w:r w:rsidR="0028185F">
        <w:rPr>
          <w:rFonts w:asciiTheme="majorBidi" w:hAnsiTheme="majorBidi" w:cstheme="majorBidi"/>
        </w:rPr>
        <w:t>2</w:t>
      </w:r>
      <w:r w:rsidR="0028185F" w:rsidRPr="006A0F72">
        <w:rPr>
          <w:rFonts w:asciiTheme="majorBidi" w:hAnsiTheme="majorBidi" w:cstheme="majorBidi"/>
        </w:rPr>
        <w:t>].</w:t>
      </w:r>
    </w:p>
    <w:p w:rsidR="003F0423" w:rsidRDefault="003F0423" w:rsidP="003B6631">
      <w:pPr>
        <w:pStyle w:val="Paragraphedeliste"/>
        <w:tabs>
          <w:tab w:val="left" w:pos="3965"/>
        </w:tabs>
        <w:spacing w:line="360" w:lineRule="auto"/>
        <w:ind w:left="0"/>
        <w:rPr>
          <w:rFonts w:asciiTheme="majorBidi" w:eastAsia="Times New Roman" w:hAnsiTheme="majorBidi" w:cstheme="majorBidi"/>
          <w:sz w:val="16"/>
          <w:szCs w:val="16"/>
        </w:rPr>
      </w:pPr>
    </w:p>
    <w:p w:rsidR="00C9352B" w:rsidRPr="00831ED7" w:rsidRDefault="00C9352B" w:rsidP="003B6631">
      <w:pPr>
        <w:pStyle w:val="Paragraphedeliste"/>
        <w:tabs>
          <w:tab w:val="left" w:pos="3965"/>
        </w:tabs>
        <w:spacing w:line="360" w:lineRule="auto"/>
        <w:ind w:left="0"/>
        <w:rPr>
          <w:rFonts w:asciiTheme="majorBidi" w:eastAsia="Times New Roman" w:hAnsiTheme="majorBidi" w:cstheme="majorBidi"/>
          <w:sz w:val="16"/>
          <w:szCs w:val="16"/>
        </w:rPr>
      </w:pPr>
    </w:p>
    <w:p w:rsidR="003F0423" w:rsidRPr="0049094B" w:rsidRDefault="00C848B2" w:rsidP="00C9352B">
      <w:pPr>
        <w:pStyle w:val="Paragraphedeliste"/>
        <w:tabs>
          <w:tab w:val="left" w:pos="3965"/>
        </w:tabs>
        <w:spacing w:line="360" w:lineRule="auto"/>
        <w:ind w:left="0"/>
        <w:rPr>
          <w:rFonts w:asciiTheme="majorBidi" w:eastAsia="Times New Roman" w:hAnsiTheme="majorBidi" w:cstheme="majorBidi"/>
          <w:b/>
          <w:bCs/>
          <w:sz w:val="24"/>
          <w:szCs w:val="24"/>
        </w:rPr>
      </w:pPr>
      <w:r>
        <w:rPr>
          <w:rFonts w:ascii="Times New Roman" w:hAnsi="Times New Roman" w:cs="Times New Roman"/>
          <w:b/>
          <w:bCs/>
          <w:sz w:val="24"/>
          <w:szCs w:val="24"/>
        </w:rPr>
        <w:lastRenderedPageBreak/>
        <w:t>III</w:t>
      </w:r>
      <w:r w:rsidR="00707D85">
        <w:rPr>
          <w:rFonts w:asciiTheme="majorBidi" w:eastAsia="Times New Roman" w:hAnsiTheme="majorBidi" w:cstheme="majorBidi"/>
          <w:b/>
          <w:bCs/>
          <w:sz w:val="24"/>
          <w:szCs w:val="24"/>
        </w:rPr>
        <w:t>.</w:t>
      </w:r>
      <w:r w:rsidR="00C9352B">
        <w:rPr>
          <w:rFonts w:asciiTheme="majorBidi" w:eastAsia="Times New Roman" w:hAnsiTheme="majorBidi" w:cstheme="majorBidi"/>
          <w:b/>
          <w:bCs/>
          <w:sz w:val="24"/>
          <w:szCs w:val="24"/>
        </w:rPr>
        <w:t>4</w:t>
      </w:r>
      <w:r w:rsidR="00707D85">
        <w:rPr>
          <w:rFonts w:asciiTheme="majorBidi" w:eastAsia="Times New Roman" w:hAnsiTheme="majorBidi" w:cstheme="majorBidi"/>
          <w:b/>
          <w:bCs/>
          <w:sz w:val="24"/>
          <w:szCs w:val="24"/>
        </w:rPr>
        <w:t xml:space="preserve"> -</w:t>
      </w:r>
      <w:r w:rsidR="00F93617" w:rsidRPr="00F93617">
        <w:rPr>
          <w:rFonts w:asciiTheme="majorBidi" w:eastAsia="Times New Roman" w:hAnsiTheme="majorBidi" w:cstheme="majorBidi"/>
          <w:b/>
          <w:bCs/>
          <w:sz w:val="24"/>
          <w:szCs w:val="24"/>
        </w:rPr>
        <w:t xml:space="preserve"> voilement local </w:t>
      </w:r>
    </w:p>
    <w:p w:rsidR="007C2138" w:rsidRDefault="00EA1A9D" w:rsidP="004E0E9C">
      <w:pPr>
        <w:autoSpaceDE w:val="0"/>
        <w:autoSpaceDN w:val="0"/>
        <w:adjustRightInd w:val="0"/>
        <w:spacing w:after="120" w:line="360" w:lineRule="auto"/>
        <w:ind w:firstLine="851"/>
        <w:jc w:val="both"/>
        <w:rPr>
          <w:rFonts w:asciiTheme="majorBidi" w:eastAsia="Times New Roman" w:hAnsiTheme="majorBidi" w:cstheme="majorBidi"/>
          <w:sz w:val="24"/>
          <w:szCs w:val="24"/>
        </w:rPr>
      </w:pPr>
      <w:r w:rsidRPr="00EA1A9D">
        <w:rPr>
          <w:rFonts w:asciiTheme="majorBidi" w:eastAsia="Times New Roman" w:hAnsiTheme="majorBidi" w:cstheme="majorBidi"/>
          <w:sz w:val="24"/>
          <w:szCs w:val="24"/>
        </w:rPr>
        <w:t>Le risque de voilement local des parois en acier d’un poteau</w:t>
      </w:r>
      <w:r>
        <w:rPr>
          <w:rFonts w:asciiTheme="majorBidi" w:eastAsia="Times New Roman" w:hAnsiTheme="majorBidi" w:cstheme="majorBidi"/>
          <w:sz w:val="24"/>
          <w:szCs w:val="24"/>
        </w:rPr>
        <w:t xml:space="preserve"> </w:t>
      </w:r>
      <w:r w:rsidRPr="00EA1A9D">
        <w:rPr>
          <w:rFonts w:asciiTheme="majorBidi" w:eastAsia="Times New Roman" w:hAnsiTheme="majorBidi" w:cstheme="majorBidi"/>
          <w:sz w:val="24"/>
          <w:szCs w:val="24"/>
        </w:rPr>
        <w:t>mixte doit être parfaitement contrôlé avant d’entreprendre toute</w:t>
      </w:r>
      <w:r>
        <w:rPr>
          <w:rFonts w:asciiTheme="majorBidi" w:eastAsia="Times New Roman" w:hAnsiTheme="majorBidi" w:cstheme="majorBidi"/>
          <w:sz w:val="24"/>
          <w:szCs w:val="24"/>
        </w:rPr>
        <w:t xml:space="preserve"> </w:t>
      </w:r>
      <w:r w:rsidRPr="00EA1A9D">
        <w:rPr>
          <w:rFonts w:asciiTheme="majorBidi" w:eastAsia="Times New Roman" w:hAnsiTheme="majorBidi" w:cstheme="majorBidi"/>
          <w:sz w:val="24"/>
          <w:szCs w:val="24"/>
        </w:rPr>
        <w:t>vérification relative à l’instabilité de forme de ce poteau.</w:t>
      </w:r>
      <w:r w:rsidR="0049094B">
        <w:rPr>
          <w:rFonts w:asciiTheme="majorBidi" w:eastAsia="Times New Roman" w:hAnsiTheme="majorBidi" w:cstheme="majorBidi"/>
          <w:sz w:val="24"/>
          <w:szCs w:val="24"/>
        </w:rPr>
        <w:t xml:space="preserve"> </w:t>
      </w:r>
    </w:p>
    <w:p w:rsidR="007C2138" w:rsidRDefault="0049094B" w:rsidP="004E0E9C">
      <w:pPr>
        <w:autoSpaceDE w:val="0"/>
        <w:autoSpaceDN w:val="0"/>
        <w:adjustRightInd w:val="0"/>
        <w:spacing w:after="120" w:line="360" w:lineRule="auto"/>
        <w:ind w:firstLine="851"/>
        <w:jc w:val="both"/>
        <w:rPr>
          <w:rFonts w:asciiTheme="majorBidi" w:eastAsia="Times New Roman" w:hAnsiTheme="majorBidi" w:cstheme="majorBidi"/>
          <w:sz w:val="24"/>
          <w:szCs w:val="24"/>
        </w:rPr>
      </w:pPr>
      <w:r w:rsidRPr="0049094B">
        <w:rPr>
          <w:rFonts w:asciiTheme="majorBidi" w:eastAsia="Times New Roman" w:hAnsiTheme="majorBidi" w:cstheme="majorBidi"/>
          <w:sz w:val="24"/>
          <w:szCs w:val="24"/>
        </w:rPr>
        <w:t>Dans le</w:t>
      </w:r>
      <w:r w:rsidR="007C2138">
        <w:rPr>
          <w:rFonts w:asciiTheme="majorBidi" w:eastAsia="Times New Roman" w:hAnsiTheme="majorBidi" w:cstheme="majorBidi"/>
          <w:sz w:val="24"/>
          <w:szCs w:val="24"/>
        </w:rPr>
        <w:t xml:space="preserve"> </w:t>
      </w:r>
      <w:r w:rsidRPr="0049094B">
        <w:rPr>
          <w:rFonts w:asciiTheme="majorBidi" w:eastAsia="Times New Roman" w:hAnsiTheme="majorBidi" w:cstheme="majorBidi"/>
          <w:sz w:val="24"/>
          <w:szCs w:val="24"/>
        </w:rPr>
        <w:t>cas d’un profilé totalement enrobé, ce risque ne se présente pas,</w:t>
      </w:r>
      <w:r>
        <w:rPr>
          <w:rFonts w:asciiTheme="majorBidi" w:eastAsia="Times New Roman" w:hAnsiTheme="majorBidi" w:cstheme="majorBidi"/>
          <w:sz w:val="24"/>
          <w:szCs w:val="24"/>
        </w:rPr>
        <w:t xml:space="preserve"> </w:t>
      </w:r>
      <w:r w:rsidRPr="0049094B">
        <w:rPr>
          <w:rFonts w:asciiTheme="majorBidi" w:eastAsia="Times New Roman" w:hAnsiTheme="majorBidi" w:cstheme="majorBidi"/>
          <w:sz w:val="24"/>
          <w:szCs w:val="24"/>
        </w:rPr>
        <w:t xml:space="preserve">pour autant que </w:t>
      </w:r>
    </w:p>
    <w:p w:rsidR="003F0423" w:rsidRDefault="0049094B" w:rsidP="004E0E9C">
      <w:pPr>
        <w:autoSpaceDE w:val="0"/>
        <w:autoSpaceDN w:val="0"/>
        <w:adjustRightInd w:val="0"/>
        <w:spacing w:after="120" w:line="360" w:lineRule="auto"/>
        <w:jc w:val="both"/>
        <w:rPr>
          <w:rFonts w:asciiTheme="majorBidi" w:eastAsia="Times New Roman" w:hAnsiTheme="majorBidi" w:cstheme="majorBidi"/>
          <w:sz w:val="24"/>
          <w:szCs w:val="24"/>
        </w:rPr>
      </w:pPr>
      <w:r w:rsidRPr="0049094B">
        <w:rPr>
          <w:rFonts w:asciiTheme="majorBidi" w:eastAsia="Times New Roman" w:hAnsiTheme="majorBidi" w:cstheme="majorBidi"/>
          <w:sz w:val="24"/>
          <w:szCs w:val="24"/>
        </w:rPr>
        <w:t>l’</w:t>
      </w:r>
      <w:r w:rsidR="007C2138">
        <w:rPr>
          <w:rFonts w:asciiTheme="majorBidi" w:eastAsia="Times New Roman" w:hAnsiTheme="majorBidi" w:cstheme="majorBidi"/>
          <w:sz w:val="24"/>
          <w:szCs w:val="24"/>
        </w:rPr>
        <w:t xml:space="preserve">épaisseur </w:t>
      </w:r>
      <w:r w:rsidRPr="0049094B">
        <w:rPr>
          <w:rFonts w:asciiTheme="majorBidi" w:eastAsia="Times New Roman" w:hAnsiTheme="majorBidi" w:cstheme="majorBidi"/>
          <w:sz w:val="24"/>
          <w:szCs w:val="24"/>
        </w:rPr>
        <w:t>d’enrobage de béton soit suffisante</w:t>
      </w:r>
      <w:r w:rsidR="001D2FB4">
        <w:rPr>
          <w:rFonts w:asciiTheme="majorBidi" w:eastAsia="Times New Roman" w:hAnsiTheme="majorBidi" w:cstheme="majorBidi"/>
          <w:sz w:val="24"/>
          <w:szCs w:val="24"/>
        </w:rPr>
        <w:t xml:space="preserve">, Elle ne peut être </w:t>
      </w:r>
      <w:r w:rsidR="001D2FB4" w:rsidRPr="001D2FB4">
        <w:rPr>
          <w:rFonts w:asciiTheme="majorBidi" w:eastAsia="Times New Roman" w:hAnsiTheme="majorBidi" w:cstheme="majorBidi"/>
          <w:sz w:val="24"/>
          <w:szCs w:val="24"/>
        </w:rPr>
        <w:t xml:space="preserve">inférieure au maximum des deux valeurs </w:t>
      </w:r>
      <w:r w:rsidR="007C2138">
        <w:rPr>
          <w:rFonts w:asciiTheme="majorBidi" w:eastAsia="Times New Roman" w:hAnsiTheme="majorBidi" w:cstheme="majorBidi"/>
          <w:sz w:val="24"/>
          <w:szCs w:val="24"/>
        </w:rPr>
        <w:t xml:space="preserve"> </w:t>
      </w:r>
      <w:r w:rsidR="001D2FB4" w:rsidRPr="001D2FB4">
        <w:rPr>
          <w:rFonts w:asciiTheme="majorBidi" w:eastAsia="Times New Roman" w:hAnsiTheme="majorBidi" w:cstheme="majorBidi"/>
          <w:sz w:val="24"/>
          <w:szCs w:val="24"/>
        </w:rPr>
        <w:t>suivantes:</w:t>
      </w:r>
      <w:r w:rsidR="001D2FB4">
        <w:rPr>
          <w:rFonts w:asciiTheme="majorBidi" w:eastAsia="Times New Roman" w:hAnsiTheme="majorBidi" w:cstheme="majorBidi"/>
          <w:sz w:val="24"/>
          <w:szCs w:val="24"/>
        </w:rPr>
        <w:t xml:space="preserve"> </w:t>
      </w:r>
    </w:p>
    <w:p w:rsidR="001D2FB4" w:rsidRPr="001D2FB4" w:rsidRDefault="008D2EA0" w:rsidP="003B6631">
      <w:pPr>
        <w:pStyle w:val="Paragraphedeliste"/>
        <w:numPr>
          <w:ilvl w:val="0"/>
          <w:numId w:val="5"/>
        </w:numPr>
        <w:autoSpaceDE w:val="0"/>
        <w:autoSpaceDN w:val="0"/>
        <w:adjustRightInd w:val="0"/>
        <w:spacing w:after="120" w:line="360" w:lineRule="auto"/>
        <w:ind w:left="1417" w:hanging="357"/>
        <w:rPr>
          <w:rFonts w:asciiTheme="majorBidi" w:eastAsia="Times New Roman" w:hAnsiTheme="majorBidi" w:cstheme="majorBidi"/>
          <w:sz w:val="24"/>
          <w:szCs w:val="24"/>
        </w:rPr>
      </w:pPr>
      <w:r>
        <w:rPr>
          <w:rFonts w:asciiTheme="majorBidi" w:eastAsia="Times New Roman" w:hAnsiTheme="majorBidi" w:cstheme="majorBidi"/>
          <w:sz w:val="24"/>
          <w:szCs w:val="24"/>
        </w:rPr>
        <w:t>40 mm</w:t>
      </w:r>
    </w:p>
    <w:p w:rsidR="00D23BC6" w:rsidRPr="003B6631" w:rsidRDefault="001D2FB4" w:rsidP="003B6631">
      <w:pPr>
        <w:pStyle w:val="Paragraphedeliste"/>
        <w:numPr>
          <w:ilvl w:val="0"/>
          <w:numId w:val="5"/>
        </w:numPr>
        <w:autoSpaceDE w:val="0"/>
        <w:autoSpaceDN w:val="0"/>
        <w:adjustRightInd w:val="0"/>
        <w:spacing w:after="120" w:line="360" w:lineRule="auto"/>
        <w:ind w:left="1417" w:hanging="357"/>
        <w:rPr>
          <w:rFonts w:asciiTheme="majorBidi" w:eastAsia="Times New Roman" w:hAnsiTheme="majorBidi" w:cstheme="majorBidi"/>
          <w:sz w:val="24"/>
          <w:szCs w:val="24"/>
        </w:rPr>
      </w:pPr>
      <w:r w:rsidRPr="001D2FB4">
        <w:rPr>
          <w:rFonts w:asciiTheme="majorBidi" w:eastAsia="Times New Roman" w:hAnsiTheme="majorBidi" w:cstheme="majorBidi"/>
          <w:sz w:val="24"/>
          <w:szCs w:val="24"/>
        </w:rPr>
        <w:t>1/6 de la largeur b de la semelle du profil en</w:t>
      </w:r>
      <w:r w:rsidRPr="001D2FB4">
        <w:rPr>
          <w:rFonts w:asciiTheme="majorBidi" w:hAnsiTheme="majorBidi" w:cstheme="majorBidi"/>
          <w:sz w:val="24"/>
          <w:szCs w:val="24"/>
        </w:rPr>
        <w:t xml:space="preserve"> acier</w:t>
      </w:r>
    </w:p>
    <w:p w:rsidR="00D23BC6" w:rsidRPr="00F658C2" w:rsidRDefault="00D23BC6" w:rsidP="007E4553">
      <w:pPr>
        <w:autoSpaceDE w:val="0"/>
        <w:autoSpaceDN w:val="0"/>
        <w:adjustRightInd w:val="0"/>
        <w:spacing w:after="120" w:line="360" w:lineRule="auto"/>
        <w:jc w:val="both"/>
        <w:rPr>
          <w:rFonts w:asciiTheme="majorBidi" w:eastAsia="Times New Roman" w:hAnsiTheme="majorBidi" w:cstheme="majorBidi"/>
          <w:sz w:val="24"/>
          <w:szCs w:val="24"/>
        </w:rPr>
      </w:pPr>
      <w:r>
        <w:rPr>
          <w:rFonts w:ascii="Times New Roman" w:hAnsi="Times New Roman" w:cs="Times New Roman"/>
          <w:sz w:val="24"/>
          <w:szCs w:val="24"/>
        </w:rPr>
        <w:t xml:space="preserve">        </w:t>
      </w:r>
      <w:r w:rsidRPr="00F658C2">
        <w:rPr>
          <w:rFonts w:asciiTheme="majorBidi" w:eastAsia="Times New Roman" w:hAnsiTheme="majorBidi" w:cstheme="majorBidi"/>
          <w:sz w:val="24"/>
          <w:szCs w:val="24"/>
        </w:rPr>
        <w:t xml:space="preserve">Cet enrobage destiné à empêcher tout éclatement prématuré du béton doit être armé </w:t>
      </w:r>
    </w:p>
    <w:p w:rsidR="003F0423" w:rsidRDefault="00D23BC6" w:rsidP="003B6631">
      <w:pPr>
        <w:autoSpaceDE w:val="0"/>
        <w:autoSpaceDN w:val="0"/>
        <w:adjustRightInd w:val="0"/>
        <w:spacing w:after="120" w:line="360" w:lineRule="auto"/>
        <w:rPr>
          <w:rFonts w:asciiTheme="majorBidi" w:eastAsia="Times New Roman" w:hAnsiTheme="majorBidi" w:cstheme="majorBidi"/>
          <w:sz w:val="24"/>
          <w:szCs w:val="24"/>
        </w:rPr>
      </w:pPr>
      <w:r w:rsidRPr="00F658C2">
        <w:rPr>
          <w:rFonts w:asciiTheme="majorBidi" w:eastAsia="Times New Roman" w:hAnsiTheme="majorBidi" w:cstheme="majorBidi"/>
          <w:sz w:val="24"/>
          <w:szCs w:val="24"/>
        </w:rPr>
        <w:t>transversalement</w:t>
      </w:r>
      <w:r w:rsidR="00E135FA">
        <w:rPr>
          <w:rFonts w:asciiTheme="majorBidi" w:eastAsia="Times New Roman" w:hAnsiTheme="majorBidi" w:cstheme="majorBidi"/>
          <w:sz w:val="24"/>
          <w:szCs w:val="24"/>
        </w:rPr>
        <w:t>.</w:t>
      </w:r>
    </w:p>
    <w:p w:rsidR="004F3844" w:rsidRDefault="004F3844" w:rsidP="007E4553">
      <w:pPr>
        <w:autoSpaceDE w:val="0"/>
        <w:autoSpaceDN w:val="0"/>
        <w:adjustRightInd w:val="0"/>
        <w:spacing w:after="120" w:line="360" w:lineRule="auto"/>
        <w:ind w:firstLine="851"/>
        <w:jc w:val="both"/>
        <w:rPr>
          <w:rFonts w:asciiTheme="majorBidi" w:eastAsia="Times New Roman" w:hAnsiTheme="majorBidi" w:cstheme="majorBidi"/>
          <w:sz w:val="24"/>
          <w:szCs w:val="24"/>
        </w:rPr>
      </w:pPr>
      <w:r w:rsidRPr="004F3844">
        <w:rPr>
          <w:rFonts w:asciiTheme="majorBidi" w:eastAsia="Times New Roman" w:hAnsiTheme="majorBidi" w:cstheme="majorBidi"/>
          <w:sz w:val="24"/>
          <w:szCs w:val="24"/>
        </w:rPr>
        <w:t>Pour les</w:t>
      </w:r>
      <w:r>
        <w:rPr>
          <w:rFonts w:asciiTheme="majorBidi" w:eastAsia="Times New Roman" w:hAnsiTheme="majorBidi" w:cstheme="majorBidi"/>
          <w:sz w:val="24"/>
          <w:szCs w:val="24"/>
        </w:rPr>
        <w:t xml:space="preserve"> </w:t>
      </w:r>
      <w:r w:rsidRPr="004F3844">
        <w:rPr>
          <w:rFonts w:asciiTheme="majorBidi" w:eastAsia="Times New Roman" w:hAnsiTheme="majorBidi" w:cstheme="majorBidi"/>
          <w:sz w:val="24"/>
          <w:szCs w:val="24"/>
        </w:rPr>
        <w:t>autres types de poteaux mixtes, poteaux partiellement enrobés et</w:t>
      </w:r>
      <w:r>
        <w:rPr>
          <w:rFonts w:asciiTheme="majorBidi" w:eastAsia="Times New Roman" w:hAnsiTheme="majorBidi" w:cstheme="majorBidi"/>
          <w:sz w:val="24"/>
          <w:szCs w:val="24"/>
        </w:rPr>
        <w:t xml:space="preserve"> </w:t>
      </w:r>
      <w:r w:rsidRPr="004F3844">
        <w:rPr>
          <w:rFonts w:asciiTheme="majorBidi" w:eastAsia="Times New Roman" w:hAnsiTheme="majorBidi" w:cstheme="majorBidi"/>
          <w:sz w:val="24"/>
          <w:szCs w:val="24"/>
        </w:rPr>
        <w:t>profilés creux remplis</w:t>
      </w:r>
      <w:r w:rsidR="00707D85">
        <w:rPr>
          <w:rFonts w:asciiTheme="majorBidi" w:eastAsia="Times New Roman" w:hAnsiTheme="majorBidi" w:cstheme="majorBidi"/>
          <w:sz w:val="24"/>
          <w:szCs w:val="24"/>
        </w:rPr>
        <w:t xml:space="preserve"> </w:t>
      </w:r>
      <w:r w:rsidRPr="004F3844">
        <w:rPr>
          <w:rFonts w:asciiTheme="majorBidi" w:eastAsia="Times New Roman" w:hAnsiTheme="majorBidi" w:cstheme="majorBidi"/>
          <w:sz w:val="24"/>
          <w:szCs w:val="24"/>
        </w:rPr>
        <w:t>de béton, les élancements des parois de la</w:t>
      </w:r>
      <w:r>
        <w:rPr>
          <w:rFonts w:asciiTheme="majorBidi" w:eastAsia="Times New Roman" w:hAnsiTheme="majorBidi" w:cstheme="majorBidi"/>
          <w:sz w:val="24"/>
          <w:szCs w:val="24"/>
        </w:rPr>
        <w:t xml:space="preserve"> </w:t>
      </w:r>
      <w:r w:rsidRPr="004F3844">
        <w:rPr>
          <w:rFonts w:asciiTheme="majorBidi" w:eastAsia="Times New Roman" w:hAnsiTheme="majorBidi" w:cstheme="majorBidi"/>
          <w:sz w:val="24"/>
          <w:szCs w:val="24"/>
        </w:rPr>
        <w:t>section en acier ne doivent pas dépasser les valeurs suivantes</w:t>
      </w:r>
      <w:r w:rsidR="00CC55A9">
        <w:rPr>
          <w:rFonts w:asciiTheme="majorBidi" w:eastAsia="Times New Roman" w:hAnsiTheme="majorBidi" w:cstheme="majorBidi"/>
          <w:sz w:val="24"/>
          <w:szCs w:val="24"/>
        </w:rPr>
        <w:t xml:space="preserve"> :</w:t>
      </w:r>
    </w:p>
    <w:p w:rsidR="00CC55A9" w:rsidRPr="00990ED2" w:rsidRDefault="00FB74BF" w:rsidP="003B6631">
      <w:pPr>
        <w:pStyle w:val="Paragraphedeliste"/>
        <w:numPr>
          <w:ilvl w:val="0"/>
          <w:numId w:val="7"/>
        </w:numPr>
        <w:autoSpaceDE w:val="0"/>
        <w:autoSpaceDN w:val="0"/>
        <w:adjustRightInd w:val="0"/>
        <w:spacing w:after="120" w:line="360" w:lineRule="auto"/>
        <w:ind w:left="714" w:hanging="357"/>
        <w:rPr>
          <w:rFonts w:asciiTheme="majorBidi" w:eastAsia="Times New Roman" w:hAnsiTheme="majorBidi" w:cstheme="majorBidi"/>
          <w:sz w:val="24"/>
          <w:szCs w:val="24"/>
        </w:rPr>
      </w:pP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d</m:t>
            </m:r>
          </m:num>
          <m:den>
            <m:r>
              <w:rPr>
                <w:rFonts w:ascii="Cambria Math" w:eastAsia="Times New Roman" w:hAnsi="Cambria Math" w:cs="Times New Roman"/>
                <w:sz w:val="28"/>
                <w:szCs w:val="28"/>
              </w:rPr>
              <m:t>t</m:t>
            </m:r>
          </m:den>
        </m:f>
        <m:r>
          <w:rPr>
            <w:rFonts w:ascii="Cambria Math" w:eastAsia="Times New Roman" w:hAnsi="Cambria Math" w:cs="Times New Roman"/>
            <w:sz w:val="28"/>
            <w:szCs w:val="28"/>
          </w:rPr>
          <m:t xml:space="preserve"> ≤90 </m:t>
        </m:r>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ε</m:t>
            </m:r>
          </m:e>
          <m:sup>
            <m:r>
              <w:rPr>
                <w:rFonts w:ascii="Cambria Math" w:eastAsia="Times New Roman" w:hAnsi="Cambria Math" w:cs="Times New Roman"/>
                <w:sz w:val="28"/>
                <w:szCs w:val="28"/>
              </w:rPr>
              <m:t>2</m:t>
            </m:r>
          </m:sup>
        </m:sSup>
      </m:oMath>
      <w:r w:rsidR="00990ED2" w:rsidRPr="00990ED2">
        <w:rPr>
          <w:rFonts w:asciiTheme="majorBidi" w:eastAsia="Times New Roman" w:hAnsiTheme="majorBidi" w:cstheme="majorBidi"/>
          <w:sz w:val="28"/>
          <w:szCs w:val="28"/>
        </w:rPr>
        <w:t xml:space="preserve">  </w:t>
      </w:r>
      <w:r w:rsidR="00990ED2" w:rsidRPr="00990ED2">
        <w:rPr>
          <w:rFonts w:asciiTheme="majorBidi" w:eastAsia="Times New Roman" w:hAnsiTheme="majorBidi" w:cstheme="majorBidi"/>
          <w:sz w:val="24"/>
          <w:szCs w:val="24"/>
        </w:rPr>
        <w:t xml:space="preserve">pour les profils creux ronds remplis de béton </w:t>
      </w:r>
      <w:r w:rsidR="00FA4C3D">
        <w:rPr>
          <w:rFonts w:asciiTheme="majorBidi" w:eastAsia="Times New Roman" w:hAnsiTheme="majorBidi" w:cstheme="majorBidi"/>
          <w:sz w:val="24"/>
          <w:szCs w:val="24"/>
        </w:rPr>
        <w:t xml:space="preserve">de diamètre d et d'épaisseur t </w:t>
      </w:r>
      <w:r w:rsidR="00990ED2" w:rsidRPr="00990ED2">
        <w:rPr>
          <w:rFonts w:asciiTheme="majorBidi" w:eastAsia="Times New Roman" w:hAnsiTheme="majorBidi" w:cstheme="majorBidi"/>
          <w:sz w:val="24"/>
          <w:szCs w:val="24"/>
        </w:rPr>
        <w:t xml:space="preserve"> </w:t>
      </w:r>
    </w:p>
    <w:p w:rsidR="00990ED2" w:rsidRPr="00990ED2" w:rsidRDefault="00FB74BF" w:rsidP="003B6631">
      <w:pPr>
        <w:pStyle w:val="Paragraphedeliste"/>
        <w:numPr>
          <w:ilvl w:val="0"/>
          <w:numId w:val="7"/>
        </w:numPr>
        <w:autoSpaceDE w:val="0"/>
        <w:autoSpaceDN w:val="0"/>
        <w:adjustRightInd w:val="0"/>
        <w:spacing w:after="0" w:line="360" w:lineRule="auto"/>
        <w:rPr>
          <w:rFonts w:asciiTheme="majorBidi" w:eastAsia="Times New Roman" w:hAnsiTheme="majorBidi" w:cstheme="majorBidi"/>
          <w:sz w:val="24"/>
          <w:szCs w:val="24"/>
        </w:rPr>
      </w:pPr>
      <m:oMath>
        <m:f>
          <m:fPr>
            <m:ctrlPr>
              <w:rPr>
                <w:rFonts w:ascii="Cambria Math" w:eastAsia="Times New Roman" w:hAnsi="Cambria Math" w:cstheme="majorBidi"/>
                <w:sz w:val="28"/>
                <w:szCs w:val="28"/>
              </w:rPr>
            </m:ctrlPr>
          </m:fPr>
          <m:num>
            <m:r>
              <w:rPr>
                <w:rFonts w:ascii="Cambria Math" w:eastAsia="Times New Roman" w:hAnsi="Cambria Math" w:cstheme="majorBidi"/>
                <w:sz w:val="28"/>
                <w:szCs w:val="28"/>
              </w:rPr>
              <m:t>h</m:t>
            </m:r>
          </m:num>
          <m:den>
            <m:r>
              <w:rPr>
                <w:rFonts w:ascii="Cambria Math" w:eastAsia="Times New Roman" w:hAnsi="Cambria Math" w:cstheme="majorBidi"/>
                <w:sz w:val="28"/>
                <w:szCs w:val="28"/>
              </w:rPr>
              <m:t>t</m:t>
            </m:r>
          </m:den>
        </m:f>
        <m:r>
          <m:rPr>
            <m:sty m:val="p"/>
          </m:rPr>
          <w:rPr>
            <w:rFonts w:ascii="Cambria Math" w:eastAsia="Times New Roman" w:hAnsi="Cambria Math" w:cstheme="majorBidi"/>
            <w:sz w:val="28"/>
            <w:szCs w:val="28"/>
          </w:rPr>
          <m:t xml:space="preserve"> ≤52 </m:t>
        </m:r>
        <m:r>
          <w:rPr>
            <w:rFonts w:ascii="Cambria Math" w:eastAsia="Times New Roman" w:hAnsi="Cambria Math" w:cstheme="majorBidi"/>
            <w:sz w:val="28"/>
            <w:szCs w:val="28"/>
          </w:rPr>
          <m:t>ε</m:t>
        </m:r>
      </m:oMath>
      <w:r w:rsidR="00990ED2" w:rsidRPr="00990ED2">
        <w:rPr>
          <w:rFonts w:asciiTheme="majorBidi" w:eastAsia="Times New Roman" w:hAnsiTheme="majorBidi" w:cstheme="majorBidi"/>
          <w:sz w:val="24"/>
          <w:szCs w:val="24"/>
        </w:rPr>
        <w:t xml:space="preserve"> </w:t>
      </w:r>
      <w:r w:rsidR="00B40C78">
        <w:rPr>
          <w:rFonts w:asciiTheme="majorBidi" w:eastAsia="Times New Roman" w:hAnsiTheme="majorBidi" w:cstheme="majorBidi"/>
          <w:sz w:val="24"/>
          <w:szCs w:val="24"/>
        </w:rPr>
        <w:t xml:space="preserve">    </w:t>
      </w:r>
      <w:r w:rsidR="00990ED2" w:rsidRPr="00990ED2">
        <w:rPr>
          <w:rFonts w:asciiTheme="majorBidi" w:eastAsia="Times New Roman" w:hAnsiTheme="majorBidi" w:cstheme="majorBidi"/>
          <w:sz w:val="24"/>
          <w:szCs w:val="24"/>
        </w:rPr>
        <w:t xml:space="preserve">pour l’âme des profils creux rectangulaires remplis de béton de hauteur </w:t>
      </w:r>
      <w:r w:rsidR="000412A9">
        <w:rPr>
          <w:rFonts w:asciiTheme="majorBidi" w:eastAsia="Times New Roman" w:hAnsiTheme="majorBidi" w:cstheme="majorBidi"/>
          <w:sz w:val="24"/>
          <w:szCs w:val="24"/>
        </w:rPr>
        <w:t>h</w:t>
      </w:r>
      <w:r w:rsidR="00990ED2" w:rsidRPr="00990ED2">
        <w:rPr>
          <w:rFonts w:asciiTheme="majorBidi" w:eastAsia="Times New Roman" w:hAnsiTheme="majorBidi" w:cstheme="majorBidi"/>
          <w:sz w:val="24"/>
          <w:szCs w:val="24"/>
        </w:rPr>
        <w:t xml:space="preserve"> et</w:t>
      </w:r>
    </w:p>
    <w:p w:rsidR="000412A9" w:rsidRDefault="00990ED2" w:rsidP="003B6631">
      <w:pPr>
        <w:pStyle w:val="Paragraphedeliste"/>
        <w:autoSpaceDE w:val="0"/>
        <w:autoSpaceDN w:val="0"/>
        <w:adjustRightInd w:val="0"/>
        <w:spacing w:after="120" w:line="360" w:lineRule="auto"/>
        <w:ind w:left="714"/>
        <w:rPr>
          <w:rFonts w:asciiTheme="majorBidi" w:eastAsia="Times New Roman" w:hAnsiTheme="majorBidi" w:cstheme="majorBidi"/>
          <w:sz w:val="24"/>
          <w:szCs w:val="24"/>
        </w:rPr>
      </w:pPr>
      <w:r w:rsidRPr="00990ED2">
        <w:rPr>
          <w:rFonts w:asciiTheme="majorBidi" w:eastAsia="Times New Roman" w:hAnsiTheme="majorBidi" w:cstheme="majorBidi"/>
          <w:sz w:val="24"/>
          <w:szCs w:val="24"/>
        </w:rPr>
        <w:t>d'épaisseur t.</w:t>
      </w:r>
    </w:p>
    <w:p w:rsidR="00B40C78" w:rsidRPr="00B9340B" w:rsidRDefault="00FB74BF" w:rsidP="00B9340B">
      <w:pPr>
        <w:pStyle w:val="Paragraphedeliste"/>
        <w:numPr>
          <w:ilvl w:val="0"/>
          <w:numId w:val="10"/>
        </w:numPr>
        <w:autoSpaceDE w:val="0"/>
        <w:autoSpaceDN w:val="0"/>
        <w:adjustRightInd w:val="0"/>
        <w:spacing w:after="0" w:line="360" w:lineRule="auto"/>
        <w:rPr>
          <w:rFonts w:asciiTheme="majorBidi" w:hAnsiTheme="majorBidi" w:cstheme="majorBidi"/>
          <w:sz w:val="24"/>
          <w:szCs w:val="24"/>
        </w:rPr>
      </w:pPr>
      <m:oMath>
        <m:f>
          <m:fPr>
            <m:ctrlPr>
              <w:rPr>
                <w:rFonts w:ascii="Cambria Math" w:eastAsia="Times New Roman" w:hAnsi="Cambria Math" w:cstheme="majorBidi"/>
                <w:sz w:val="28"/>
                <w:szCs w:val="28"/>
              </w:rPr>
            </m:ctrlPr>
          </m:fPr>
          <m:num>
            <m:r>
              <w:rPr>
                <w:rFonts w:ascii="Cambria Math" w:eastAsia="Times New Roman" w:hAnsi="Cambria Math" w:cstheme="majorBidi"/>
                <w:sz w:val="28"/>
                <w:szCs w:val="28"/>
              </w:rPr>
              <m:t>b</m:t>
            </m:r>
          </m:num>
          <m:den>
            <m:sSub>
              <m:sSubPr>
                <m:ctrlPr>
                  <w:rPr>
                    <w:rFonts w:ascii="Cambria Math" w:eastAsia="Times New Roman" w:hAnsi="Cambria Math" w:cstheme="majorBidi"/>
                    <w:i/>
                    <w:iCs/>
                    <w:sz w:val="28"/>
                    <w:szCs w:val="28"/>
                  </w:rPr>
                </m:ctrlPr>
              </m:sSubPr>
              <m:e>
                <m:r>
                  <w:rPr>
                    <w:rFonts w:ascii="Cambria Math" w:eastAsia="Times New Roman" w:hAnsi="Cambria Math" w:cstheme="majorBidi"/>
                    <w:sz w:val="28"/>
                    <w:szCs w:val="28"/>
                  </w:rPr>
                  <m:t>t</m:t>
                </m:r>
              </m:e>
              <m:sub>
                <m:r>
                  <w:rPr>
                    <w:rFonts w:ascii="Cambria Math" w:eastAsia="Times New Roman" w:hAnsi="Cambria Math" w:cstheme="majorBidi"/>
                    <w:sz w:val="28"/>
                    <w:szCs w:val="28"/>
                  </w:rPr>
                  <m:t>f</m:t>
                </m:r>
              </m:sub>
            </m:sSub>
          </m:den>
        </m:f>
        <m:r>
          <m:rPr>
            <m:sty m:val="p"/>
          </m:rPr>
          <w:rPr>
            <w:rFonts w:ascii="Cambria Math" w:eastAsia="Times New Roman" w:hAnsi="Cambria Math" w:cstheme="majorBidi"/>
            <w:sz w:val="28"/>
            <w:szCs w:val="28"/>
          </w:rPr>
          <m:t xml:space="preserve"> ≤44 </m:t>
        </m:r>
        <m:r>
          <w:rPr>
            <w:rFonts w:ascii="Cambria Math" w:eastAsia="Times New Roman" w:hAnsi="Cambria Math" w:cstheme="majorBidi"/>
            <w:sz w:val="28"/>
            <w:szCs w:val="28"/>
          </w:rPr>
          <m:t>ε</m:t>
        </m:r>
      </m:oMath>
      <w:r w:rsidR="00B40C78" w:rsidRPr="00B40C78">
        <w:rPr>
          <w:rFonts w:asciiTheme="majorBidi" w:eastAsia="Times New Roman" w:hAnsiTheme="majorBidi" w:cstheme="majorBidi"/>
          <w:iCs/>
          <w:sz w:val="28"/>
          <w:szCs w:val="28"/>
        </w:rPr>
        <w:t xml:space="preserve">  </w:t>
      </w:r>
      <w:r w:rsidR="00B40C78" w:rsidRPr="00B40C78">
        <w:rPr>
          <w:rFonts w:asciiTheme="majorBidi" w:hAnsiTheme="majorBidi" w:cstheme="majorBidi"/>
          <w:sz w:val="24"/>
          <w:szCs w:val="24"/>
        </w:rPr>
        <w:t xml:space="preserve">pour les semelles de largeur </w:t>
      </w:r>
      <w:r w:rsidR="00B40C78" w:rsidRPr="00B40C78">
        <w:rPr>
          <w:rFonts w:asciiTheme="majorBidi" w:hAnsiTheme="majorBidi" w:cstheme="majorBidi"/>
          <w:i/>
          <w:iCs/>
          <w:sz w:val="24"/>
          <w:szCs w:val="24"/>
        </w:rPr>
        <w:t xml:space="preserve">b </w:t>
      </w:r>
      <w:r w:rsidR="00B40C78" w:rsidRPr="00B40C78">
        <w:rPr>
          <w:rFonts w:asciiTheme="majorBidi" w:hAnsiTheme="majorBidi" w:cstheme="majorBidi"/>
          <w:sz w:val="24"/>
          <w:szCs w:val="24"/>
        </w:rPr>
        <w:t xml:space="preserve">et d’épaisseur </w:t>
      </w:r>
      <m:oMath>
        <m:sSub>
          <m:sSubPr>
            <m:ctrlPr>
              <w:rPr>
                <w:rFonts w:ascii="Cambria Math" w:eastAsia="Times New Roman" w:hAnsi="Cambria Math" w:cstheme="majorBidi"/>
                <w:i/>
                <w:iCs/>
                <w:sz w:val="28"/>
                <w:szCs w:val="28"/>
              </w:rPr>
            </m:ctrlPr>
          </m:sSubPr>
          <m:e>
            <m:r>
              <w:rPr>
                <w:rFonts w:ascii="Cambria Math" w:eastAsia="Times New Roman" w:hAnsi="Cambria Math" w:cstheme="majorBidi"/>
                <w:sz w:val="28"/>
                <w:szCs w:val="28"/>
              </w:rPr>
              <m:t>t</m:t>
            </m:r>
          </m:e>
          <m:sub>
            <m:r>
              <w:rPr>
                <w:rFonts w:ascii="Cambria Math" w:eastAsia="Times New Roman" w:hAnsi="Cambria Math" w:cstheme="majorBidi"/>
                <w:sz w:val="28"/>
                <w:szCs w:val="28"/>
              </w:rPr>
              <m:t>f</m:t>
            </m:r>
          </m:sub>
        </m:sSub>
      </m:oMath>
      <w:r w:rsidR="00B40C78" w:rsidRPr="00B40C78">
        <w:rPr>
          <w:rFonts w:asciiTheme="majorBidi" w:hAnsiTheme="majorBidi" w:cstheme="majorBidi"/>
          <w:i/>
          <w:iCs/>
          <w:sz w:val="24"/>
          <w:szCs w:val="24"/>
        </w:rPr>
        <w:t xml:space="preserve"> </w:t>
      </w:r>
      <w:r w:rsidR="00B40C78" w:rsidRPr="00B40C78">
        <w:rPr>
          <w:rFonts w:asciiTheme="majorBidi" w:hAnsiTheme="majorBidi" w:cstheme="majorBidi"/>
          <w:sz w:val="24"/>
          <w:szCs w:val="24"/>
        </w:rPr>
        <w:t xml:space="preserve">des profils en </w:t>
      </w:r>
      <w:r w:rsidR="00B40C78" w:rsidRPr="00B9340B">
        <w:rPr>
          <w:rFonts w:asciiTheme="majorBidi" w:hAnsiTheme="majorBidi" w:cstheme="majorBidi"/>
          <w:i/>
          <w:iCs/>
          <w:sz w:val="24"/>
          <w:szCs w:val="24"/>
        </w:rPr>
        <w:t>H</w:t>
      </w:r>
      <w:r w:rsidR="00B9340B">
        <w:rPr>
          <w:rFonts w:asciiTheme="majorBidi" w:hAnsiTheme="majorBidi" w:cstheme="majorBidi"/>
          <w:sz w:val="24"/>
          <w:szCs w:val="24"/>
        </w:rPr>
        <w:t xml:space="preserve"> </w:t>
      </w:r>
      <w:r w:rsidR="00B40C78" w:rsidRPr="00B40C78">
        <w:rPr>
          <w:rFonts w:asciiTheme="majorBidi" w:hAnsiTheme="majorBidi" w:cstheme="majorBidi"/>
          <w:sz w:val="24"/>
          <w:szCs w:val="24"/>
        </w:rPr>
        <w:t xml:space="preserve">partiellement </w:t>
      </w:r>
      <w:r w:rsidR="00FA4C3D" w:rsidRPr="00B9340B">
        <w:rPr>
          <w:rFonts w:asciiTheme="majorBidi" w:hAnsiTheme="majorBidi" w:cstheme="majorBidi"/>
          <w:sz w:val="24"/>
          <w:szCs w:val="24"/>
        </w:rPr>
        <w:t>enrobés .</w:t>
      </w:r>
    </w:p>
    <w:p w:rsidR="00B9340B" w:rsidRPr="005C5E4A" w:rsidRDefault="00914990" w:rsidP="005C5E4A">
      <w:pPr>
        <w:pStyle w:val="Paragraphedeliste"/>
        <w:autoSpaceDE w:val="0"/>
        <w:autoSpaceDN w:val="0"/>
        <w:adjustRightInd w:val="0"/>
        <w:spacing w:after="120" w:line="360" w:lineRule="auto"/>
        <w:ind w:left="0"/>
        <w:rPr>
          <w:rFonts w:asciiTheme="majorBidi" w:hAnsiTheme="majorBidi" w:cstheme="majorBidi"/>
        </w:rPr>
      </w:pPr>
      <w:r>
        <w:rPr>
          <w:rFonts w:asciiTheme="majorBidi" w:eastAsia="Times New Roman" w:hAnsiTheme="majorBidi" w:cstheme="majorBidi"/>
          <w:sz w:val="24"/>
          <w:szCs w:val="24"/>
        </w:rPr>
        <w:t xml:space="preserve">avec  </w:t>
      </w:r>
      <m:oMath>
        <m:r>
          <w:rPr>
            <w:rFonts w:ascii="Cambria Math" w:eastAsia="Times New Roman" w:hAnsi="Cambria Math" w:cs="Times New Roman"/>
            <w:sz w:val="28"/>
            <w:szCs w:val="28"/>
          </w:rPr>
          <m:t>ε=</m:t>
        </m:r>
        <m:rad>
          <m:radPr>
            <m:degHide m:val="on"/>
            <m:ctrlPr>
              <w:rPr>
                <w:rFonts w:ascii="Cambria Math" w:eastAsia="Times New Roman" w:hAnsi="Cambria Math" w:cs="Times New Roman"/>
                <w:i/>
                <w:sz w:val="28"/>
                <w:szCs w:val="28"/>
              </w:rPr>
            </m:ctrlPr>
          </m:radPr>
          <m:deg/>
          <m:e>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235</m:t>
                </m:r>
              </m:num>
              <m:den>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f</m:t>
                    </m:r>
                  </m:e>
                  <m:sub>
                    <m:r>
                      <w:rPr>
                        <w:rFonts w:ascii="Cambria Math" w:eastAsia="Times New Roman" w:hAnsi="Cambria Math" w:cs="Times New Roman"/>
                        <w:sz w:val="28"/>
                        <w:szCs w:val="28"/>
                      </w:rPr>
                      <m:t>y</m:t>
                    </m:r>
                  </m:sub>
                </m:sSub>
              </m:den>
            </m:f>
          </m:e>
        </m:rad>
      </m:oMath>
      <w:r>
        <w:rPr>
          <w:rFonts w:asciiTheme="majorBidi" w:eastAsia="Times New Roman" w:hAnsiTheme="majorBidi" w:cstheme="majorBidi"/>
          <w:sz w:val="28"/>
          <w:szCs w:val="28"/>
        </w:rPr>
        <w:t xml:space="preserve"> </w:t>
      </w:r>
      <w:r w:rsidR="00C267C1" w:rsidRPr="00995F38">
        <w:rPr>
          <w:rFonts w:asciiTheme="majorBidi" w:eastAsia="Times New Roman" w:hAnsiTheme="majorBidi" w:cstheme="majorBidi"/>
          <w:sz w:val="24"/>
          <w:szCs w:val="24"/>
        </w:rPr>
        <w:t>où</w:t>
      </w:r>
      <w:r w:rsidR="00C267C1">
        <w:rPr>
          <w:rFonts w:asciiTheme="majorBidi" w:eastAsia="Times New Roman" w:hAnsiTheme="majorBidi" w:cstheme="majorBidi"/>
          <w:sz w:val="24"/>
          <w:szCs w:val="24"/>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f</m:t>
            </m:r>
          </m:e>
          <m:sub>
            <m:r>
              <w:rPr>
                <w:rFonts w:ascii="Cambria Math" w:eastAsia="Times New Roman" w:hAnsi="Cambria Math" w:cs="Times New Roman"/>
                <w:sz w:val="28"/>
                <w:szCs w:val="28"/>
              </w:rPr>
              <m:t>y</m:t>
            </m:r>
          </m:sub>
        </m:sSub>
      </m:oMath>
      <w:r w:rsidR="00C267C1">
        <w:rPr>
          <w:rFonts w:asciiTheme="majorBidi" w:eastAsia="Times New Roman" w:hAnsiTheme="majorBidi" w:cstheme="majorBidi"/>
          <w:sz w:val="28"/>
          <w:szCs w:val="28"/>
        </w:rPr>
        <w:t xml:space="preserve"> </w:t>
      </w:r>
      <w:r w:rsidR="00C267C1" w:rsidRPr="00C267C1">
        <w:rPr>
          <w:rFonts w:asciiTheme="majorBidi" w:eastAsia="Times New Roman" w:hAnsiTheme="majorBidi" w:cstheme="majorBidi"/>
          <w:sz w:val="24"/>
          <w:szCs w:val="24"/>
        </w:rPr>
        <w:t>est la limite d’élasticité de l’acier constituant le profil</w:t>
      </w:r>
      <w:r w:rsidR="007E4553">
        <w:rPr>
          <w:rFonts w:asciiTheme="majorBidi" w:eastAsia="Times New Roman" w:hAnsiTheme="majorBidi" w:cstheme="majorBidi"/>
          <w:sz w:val="24"/>
          <w:szCs w:val="24"/>
        </w:rPr>
        <w:t xml:space="preserve"> </w:t>
      </w:r>
      <w:r w:rsidR="007E4553" w:rsidRPr="006A0F72">
        <w:rPr>
          <w:rFonts w:asciiTheme="majorBidi" w:hAnsiTheme="majorBidi" w:cstheme="majorBidi"/>
        </w:rPr>
        <w:t>[</w:t>
      </w:r>
      <w:r w:rsidR="007E4553">
        <w:rPr>
          <w:rFonts w:asciiTheme="majorBidi" w:hAnsiTheme="majorBidi" w:cstheme="majorBidi"/>
        </w:rPr>
        <w:t>8</w:t>
      </w:r>
      <w:r w:rsidR="007E4553" w:rsidRPr="006A0F72">
        <w:rPr>
          <w:rFonts w:asciiTheme="majorBidi" w:hAnsiTheme="majorBidi" w:cstheme="majorBidi"/>
        </w:rPr>
        <w:t>].</w:t>
      </w:r>
    </w:p>
    <w:p w:rsidR="0009706F" w:rsidRDefault="00C848B2" w:rsidP="00C9352B">
      <w:pPr>
        <w:autoSpaceDE w:val="0"/>
        <w:autoSpaceDN w:val="0"/>
        <w:adjustRightInd w:val="0"/>
        <w:spacing w:after="0" w:line="360" w:lineRule="auto"/>
        <w:rPr>
          <w:rFonts w:asciiTheme="majorBidi" w:hAnsiTheme="majorBidi" w:cstheme="majorBidi"/>
          <w:b/>
          <w:bCs/>
          <w:sz w:val="24"/>
          <w:szCs w:val="24"/>
        </w:rPr>
      </w:pPr>
      <w:r>
        <w:rPr>
          <w:rFonts w:ascii="Times New Roman" w:hAnsi="Times New Roman" w:cs="Times New Roman"/>
          <w:b/>
          <w:bCs/>
          <w:sz w:val="24"/>
          <w:szCs w:val="24"/>
        </w:rPr>
        <w:t>III</w:t>
      </w:r>
      <w:r w:rsidR="00707D85">
        <w:rPr>
          <w:rFonts w:asciiTheme="majorBidi" w:hAnsiTheme="majorBidi" w:cstheme="majorBidi"/>
          <w:b/>
          <w:bCs/>
          <w:sz w:val="24"/>
          <w:szCs w:val="24"/>
        </w:rPr>
        <w:t>.</w:t>
      </w:r>
      <w:r w:rsidR="00C9352B">
        <w:rPr>
          <w:rFonts w:asciiTheme="majorBidi" w:hAnsiTheme="majorBidi" w:cstheme="majorBidi"/>
          <w:b/>
          <w:bCs/>
          <w:sz w:val="24"/>
          <w:szCs w:val="24"/>
        </w:rPr>
        <w:t>5</w:t>
      </w:r>
      <w:r w:rsidR="000C6244">
        <w:rPr>
          <w:rFonts w:asciiTheme="majorBidi" w:hAnsiTheme="majorBidi" w:cstheme="majorBidi"/>
          <w:b/>
          <w:bCs/>
          <w:sz w:val="24"/>
          <w:szCs w:val="24"/>
        </w:rPr>
        <w:t xml:space="preserve"> </w:t>
      </w:r>
      <w:r w:rsidR="00707D85">
        <w:rPr>
          <w:rFonts w:asciiTheme="majorBidi" w:hAnsiTheme="majorBidi" w:cstheme="majorBidi"/>
          <w:b/>
          <w:bCs/>
          <w:sz w:val="24"/>
          <w:szCs w:val="24"/>
        </w:rPr>
        <w:t>-</w:t>
      </w:r>
      <w:r w:rsidR="0009706F" w:rsidRPr="0009706F">
        <w:rPr>
          <w:rFonts w:asciiTheme="majorBidi" w:hAnsiTheme="majorBidi" w:cstheme="majorBidi"/>
          <w:b/>
          <w:bCs/>
          <w:sz w:val="24"/>
          <w:szCs w:val="24"/>
        </w:rPr>
        <w:t xml:space="preserve"> Résistance a l'effort tranchant </w:t>
      </w:r>
    </w:p>
    <w:p w:rsidR="005C5E4A" w:rsidRPr="005C5E4A" w:rsidRDefault="005C5E4A" w:rsidP="00C9352B">
      <w:pPr>
        <w:autoSpaceDE w:val="0"/>
        <w:autoSpaceDN w:val="0"/>
        <w:adjustRightInd w:val="0"/>
        <w:spacing w:after="0" w:line="360" w:lineRule="auto"/>
        <w:rPr>
          <w:rFonts w:asciiTheme="majorBidi" w:hAnsiTheme="majorBidi" w:cstheme="majorBidi"/>
          <w:b/>
          <w:bCs/>
          <w:sz w:val="20"/>
          <w:szCs w:val="20"/>
        </w:rPr>
      </w:pPr>
    </w:p>
    <w:p w:rsidR="004605C3" w:rsidRDefault="00975BC9" w:rsidP="008A7143">
      <w:pPr>
        <w:autoSpaceDE w:val="0"/>
        <w:autoSpaceDN w:val="0"/>
        <w:adjustRightInd w:val="0"/>
        <w:spacing w:after="0" w:line="360" w:lineRule="auto"/>
        <w:ind w:firstLine="851"/>
        <w:jc w:val="both"/>
        <w:rPr>
          <w:rFonts w:asciiTheme="majorBidi" w:hAnsiTheme="majorBidi" w:cstheme="majorBidi"/>
          <w:color w:val="101111"/>
          <w:sz w:val="24"/>
          <w:szCs w:val="24"/>
        </w:rPr>
      </w:pPr>
      <w:r w:rsidRPr="00975BC9">
        <w:rPr>
          <w:rFonts w:asciiTheme="majorBidi" w:hAnsiTheme="majorBidi" w:cstheme="majorBidi"/>
          <w:color w:val="101111"/>
          <w:sz w:val="24"/>
          <w:szCs w:val="24"/>
        </w:rPr>
        <w:t>Lors de la vérification des poteaux mixtes soumis à un moment de flexion, il est admis en général</w:t>
      </w:r>
      <w:r w:rsidR="004605C3">
        <w:rPr>
          <w:rFonts w:asciiTheme="majorBidi" w:hAnsiTheme="majorBidi" w:cstheme="majorBidi"/>
          <w:color w:val="101111"/>
          <w:sz w:val="24"/>
          <w:szCs w:val="24"/>
        </w:rPr>
        <w:t xml:space="preserve"> </w:t>
      </w:r>
      <w:r w:rsidRPr="00975BC9">
        <w:rPr>
          <w:rFonts w:asciiTheme="majorBidi" w:hAnsiTheme="majorBidi" w:cstheme="majorBidi"/>
          <w:color w:val="101111"/>
          <w:sz w:val="24"/>
          <w:szCs w:val="24"/>
        </w:rPr>
        <w:t>que l'effort tranchant est repris par les éléments constitutifs du profil métallique. Ainsi, en cas de poteau</w:t>
      </w:r>
      <w:r>
        <w:rPr>
          <w:rFonts w:asciiTheme="majorBidi" w:hAnsiTheme="majorBidi" w:cstheme="majorBidi" w:hint="cs"/>
          <w:color w:val="101111"/>
          <w:sz w:val="24"/>
          <w:szCs w:val="24"/>
          <w:rtl/>
          <w:lang w:bidi="ar-AE"/>
        </w:rPr>
        <w:t xml:space="preserve"> </w:t>
      </w:r>
      <w:r w:rsidRPr="00975BC9">
        <w:rPr>
          <w:rFonts w:asciiTheme="majorBidi" w:hAnsiTheme="majorBidi" w:cstheme="majorBidi"/>
          <w:color w:val="101111"/>
          <w:sz w:val="24"/>
          <w:szCs w:val="24"/>
        </w:rPr>
        <w:t>mixte constitué d'un profil en double té enrobé de béton, sollicité par un effort tranchant agissant dans</w:t>
      </w:r>
      <w:r>
        <w:rPr>
          <w:rFonts w:asciiTheme="majorBidi" w:hAnsiTheme="majorBidi" w:cstheme="majorBidi" w:hint="cs"/>
          <w:color w:val="101111"/>
          <w:sz w:val="24"/>
          <w:szCs w:val="24"/>
          <w:rtl/>
          <w:lang w:bidi="ar-AE"/>
        </w:rPr>
        <w:t xml:space="preserve"> </w:t>
      </w:r>
      <w:r w:rsidRPr="00975BC9">
        <w:rPr>
          <w:rFonts w:asciiTheme="majorBidi" w:hAnsiTheme="majorBidi" w:cstheme="majorBidi"/>
          <w:color w:val="101111"/>
          <w:sz w:val="24"/>
          <w:szCs w:val="24"/>
        </w:rPr>
        <w:t>un plan parallèle à l'âme du profilé, on admet que c'est cette âme qui reprend l'effort tranchant</w:t>
      </w:r>
      <w:r w:rsidR="007E4553">
        <w:rPr>
          <w:rFonts w:asciiTheme="majorBidi" w:hAnsiTheme="majorBidi" w:cstheme="majorBidi"/>
          <w:color w:val="101111"/>
          <w:sz w:val="24"/>
          <w:szCs w:val="24"/>
        </w:rPr>
        <w:t xml:space="preserve"> </w:t>
      </w:r>
      <w:r w:rsidR="007E4553" w:rsidRPr="006A0F72">
        <w:rPr>
          <w:rFonts w:asciiTheme="majorBidi" w:hAnsiTheme="majorBidi" w:cstheme="majorBidi"/>
        </w:rPr>
        <w:t>[</w:t>
      </w:r>
      <w:r w:rsidR="008A7143">
        <w:rPr>
          <w:rFonts w:asciiTheme="majorBidi" w:hAnsiTheme="majorBidi" w:cstheme="majorBidi"/>
        </w:rPr>
        <w:t>10</w:t>
      </w:r>
      <w:r w:rsidR="007E4553" w:rsidRPr="006A0F72">
        <w:rPr>
          <w:rFonts w:asciiTheme="majorBidi" w:hAnsiTheme="majorBidi" w:cstheme="majorBidi"/>
        </w:rPr>
        <w:t>].</w:t>
      </w:r>
    </w:p>
    <w:p w:rsidR="00B6182D" w:rsidRPr="003D266B" w:rsidRDefault="00B6182D" w:rsidP="007E4553">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La condition à satisfaire par l’effort tranchant de calcul </w:t>
      </w:r>
      <m:oMath>
        <m:sSub>
          <m:sSubPr>
            <m:ctrlPr>
              <w:rPr>
                <w:rFonts w:ascii="Cambria Math" w:hAnsi="Cambria Math" w:cstheme="majorBidi"/>
                <w:i/>
                <w:color w:val="101111"/>
                <w:sz w:val="24"/>
                <w:szCs w:val="24"/>
              </w:rPr>
            </m:ctrlPr>
          </m:sSubPr>
          <m:e>
            <m:r>
              <w:rPr>
                <w:rFonts w:ascii="Cambria Math" w:hAnsi="Cambria Math" w:cstheme="majorBidi"/>
                <w:color w:val="101111"/>
                <w:sz w:val="24"/>
                <w:szCs w:val="24"/>
              </w:rPr>
              <m:t>V</m:t>
            </m:r>
          </m:e>
          <m:sub>
            <m:r>
              <w:rPr>
                <w:rFonts w:ascii="Cambria Math" w:hAnsi="Cambria Math" w:cstheme="majorBidi"/>
                <w:color w:val="101111"/>
                <w:sz w:val="24"/>
                <w:szCs w:val="24"/>
              </w:rPr>
              <m:t>sd</m:t>
            </m:r>
          </m:sub>
        </m:sSub>
      </m:oMath>
      <w:r>
        <w:rPr>
          <w:rFonts w:ascii="Times New Roman" w:hAnsi="Times New Roman" w:cs="Times New Roman"/>
          <w:sz w:val="24"/>
          <w:szCs w:val="24"/>
          <w:vertAlign w:val="subscript"/>
        </w:rPr>
        <w:t xml:space="preserve"> </w:t>
      </w:r>
      <w:r>
        <w:rPr>
          <w:rFonts w:ascii="Times New Roman" w:hAnsi="Times New Roman" w:cs="Times New Roman"/>
          <w:sz w:val="24"/>
          <w:szCs w:val="24"/>
        </w:rPr>
        <w:t>, dans une section sollicitée essentiellement par ce type d’effort, est donc </w:t>
      </w:r>
      <w:r w:rsidR="007E4553" w:rsidRPr="006A0F72">
        <w:rPr>
          <w:rFonts w:asciiTheme="majorBidi" w:hAnsiTheme="majorBidi" w:cstheme="majorBidi"/>
        </w:rPr>
        <w:t>[</w:t>
      </w:r>
      <w:r w:rsidR="007E4553">
        <w:rPr>
          <w:rFonts w:asciiTheme="majorBidi" w:hAnsiTheme="majorBidi" w:cstheme="majorBidi"/>
        </w:rPr>
        <w:t>8</w:t>
      </w:r>
      <w:r w:rsidR="007E4553" w:rsidRPr="006A0F72">
        <w:rPr>
          <w:rFonts w:asciiTheme="majorBidi" w:hAnsiTheme="majorBidi" w:cstheme="majorBidi"/>
        </w:rPr>
        <w:t>].</w:t>
      </w:r>
    </w:p>
    <w:p w:rsidR="00B6182D" w:rsidRPr="003D266B" w:rsidRDefault="001A753B" w:rsidP="00C848B2">
      <w:pPr>
        <w:autoSpaceDE w:val="0"/>
        <w:autoSpaceDN w:val="0"/>
        <w:adjustRightInd w:val="0"/>
        <w:spacing w:after="0" w:line="360" w:lineRule="auto"/>
        <w:ind w:firstLine="851"/>
        <w:jc w:val="center"/>
        <w:rPr>
          <w:rFonts w:asciiTheme="majorBidi" w:hAnsiTheme="majorBidi" w:cstheme="majorBidi"/>
          <w:sz w:val="24"/>
          <w:szCs w:val="24"/>
        </w:rPr>
      </w:pPr>
      <w:r w:rsidRPr="003D266B">
        <w:rPr>
          <w:rFonts w:ascii="Times New Roman" w:hAnsi="Times New Roman" w:cs="Times New Roman"/>
          <w:sz w:val="24"/>
          <w:szCs w:val="24"/>
        </w:rPr>
        <w:lastRenderedPageBreak/>
        <w:t xml:space="preserve">                                                   </w:t>
      </w: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sd</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pl.Rd</m:t>
            </m:r>
          </m:sub>
        </m:sSub>
      </m:oMath>
      <w:r w:rsidRPr="003D266B">
        <w:rPr>
          <w:rFonts w:asciiTheme="majorBidi" w:hAnsiTheme="majorBidi" w:cstheme="majorBidi"/>
          <w:sz w:val="24"/>
          <w:szCs w:val="24"/>
        </w:rPr>
        <w:t xml:space="preserve">                 </w:t>
      </w:r>
      <w:r w:rsidR="00144A75" w:rsidRPr="003D266B">
        <w:rPr>
          <w:rFonts w:asciiTheme="majorBidi" w:hAnsiTheme="majorBidi" w:cstheme="majorBidi"/>
          <w:sz w:val="24"/>
          <w:szCs w:val="24"/>
        </w:rPr>
        <w:t xml:space="preserve">            </w:t>
      </w:r>
      <w:r w:rsidR="00A80D7F" w:rsidRPr="003D266B">
        <w:rPr>
          <w:rFonts w:asciiTheme="majorBidi" w:hAnsiTheme="majorBidi" w:cstheme="majorBidi"/>
          <w:sz w:val="24"/>
          <w:szCs w:val="24"/>
        </w:rPr>
        <w:t xml:space="preserve">               </w:t>
      </w:r>
      <w:r w:rsidR="00C848B2" w:rsidRPr="003D266B">
        <w:rPr>
          <w:rFonts w:asciiTheme="majorBidi" w:hAnsiTheme="majorBidi" w:cstheme="majorBidi"/>
          <w:sz w:val="24"/>
          <w:szCs w:val="24"/>
        </w:rPr>
        <w:t xml:space="preserve"> </w:t>
      </w:r>
      <w:r w:rsidRPr="003D266B">
        <w:rPr>
          <w:rFonts w:asciiTheme="majorBidi" w:hAnsiTheme="majorBidi" w:cstheme="majorBidi"/>
          <w:sz w:val="24"/>
          <w:szCs w:val="24"/>
        </w:rPr>
        <w:t xml:space="preserve">       </w:t>
      </w:r>
      <m:oMath>
        <m:r>
          <w:rPr>
            <w:rFonts w:ascii="Cambria Math" w:eastAsia="Times New Roman" w:hAnsi="Cambria Math" w:cstheme="majorBidi"/>
            <w:sz w:val="28"/>
            <w:szCs w:val="28"/>
          </w:rPr>
          <m:t>(</m:t>
        </m:r>
        <m:r>
          <m:rPr>
            <m:sty m:val="p"/>
          </m:rPr>
          <w:rPr>
            <w:rFonts w:ascii="Cambria Math" w:eastAsia="Times New Roman" w:hAnsi="Cambria Math" w:cstheme="majorBidi"/>
            <w:sz w:val="24"/>
            <w:szCs w:val="24"/>
          </w:rPr>
          <m:t>III</m:t>
        </m:r>
        <m:r>
          <w:rPr>
            <w:rFonts w:ascii="Cambria Math" w:eastAsia="Times New Roman" w:hAnsi="Cambria Math" w:cstheme="majorBidi"/>
            <w:sz w:val="24"/>
            <w:szCs w:val="24"/>
          </w:rPr>
          <m:t>-22)</m:t>
        </m:r>
      </m:oMath>
      <w:r w:rsidRPr="003D266B">
        <w:rPr>
          <w:rFonts w:asciiTheme="majorBidi" w:hAnsiTheme="majorBidi" w:cstheme="majorBidi"/>
          <w:sz w:val="24"/>
          <w:szCs w:val="24"/>
        </w:rPr>
        <w:t xml:space="preserve">                 </w:t>
      </w:r>
    </w:p>
    <w:p w:rsidR="003F0423" w:rsidRPr="003D266B" w:rsidRDefault="00356709" w:rsidP="00B6182D">
      <w:pPr>
        <w:pStyle w:val="Paragraphedeliste"/>
        <w:tabs>
          <w:tab w:val="left" w:pos="3965"/>
        </w:tabs>
        <w:spacing w:line="360" w:lineRule="auto"/>
        <w:ind w:left="0"/>
        <w:rPr>
          <w:rFonts w:asciiTheme="majorBidi" w:eastAsia="Times New Roman" w:hAnsiTheme="majorBidi" w:cstheme="majorBidi"/>
        </w:rPr>
      </w:pPr>
      <w:r w:rsidRPr="003D266B">
        <w:rPr>
          <w:rFonts w:asciiTheme="majorBidi" w:eastAsia="Times New Roman" w:hAnsiTheme="majorBidi" w:cstheme="majorBidi"/>
        </w:rPr>
        <w:t xml:space="preserve">avec : </w:t>
      </w:r>
    </w:p>
    <w:p w:rsidR="00B6182D" w:rsidRPr="003D266B" w:rsidRDefault="001A753B" w:rsidP="00C848B2">
      <w:pPr>
        <w:pStyle w:val="Paragraphedeliste"/>
        <w:tabs>
          <w:tab w:val="left" w:pos="3965"/>
        </w:tabs>
        <w:spacing w:line="360" w:lineRule="auto"/>
        <w:ind w:left="0"/>
        <w:rPr>
          <w:rFonts w:asciiTheme="majorBidi" w:eastAsia="Times New Roman" w:hAnsiTheme="majorBidi" w:cstheme="majorBidi"/>
        </w:rPr>
      </w:pPr>
      <w:r w:rsidRPr="003D266B">
        <w:rPr>
          <w:rFonts w:asciiTheme="majorBidi" w:eastAsia="Times New Roman"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pl.Rd</m:t>
            </m:r>
          </m:sub>
        </m:sSub>
        <m:r>
          <w:rPr>
            <w:rFonts w:ascii="Cambria Math" w:hAnsi="Cambria Math" w:cstheme="majorBidi"/>
            <w:sz w:val="24"/>
            <w:szCs w:val="24"/>
          </w:rPr>
          <m:t xml:space="preserve">= </m:t>
        </m:r>
        <m:f>
          <m:fPr>
            <m:ctrlPr>
              <w:rPr>
                <w:rFonts w:ascii="Cambria Math" w:hAnsi="Cambria Math" w:cstheme="majorBidi"/>
                <w:i/>
                <w:sz w:val="24"/>
                <w:szCs w:val="24"/>
              </w:rPr>
            </m:ctrlPr>
          </m:fPr>
          <m:num>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v</m:t>
                </m:r>
              </m:sub>
            </m:sSub>
            <m:sSub>
              <m:sSubPr>
                <m:ctrlPr>
                  <w:rPr>
                    <w:rFonts w:ascii="Cambria Math" w:hAnsi="Cambria Math"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yd</m:t>
                </m:r>
              </m:sub>
            </m:sSub>
          </m:num>
          <m:den>
            <m:rad>
              <m:radPr>
                <m:degHide m:val="on"/>
                <m:ctrlPr>
                  <w:rPr>
                    <w:rFonts w:ascii="Cambria Math" w:hAnsi="Cambria Math" w:cstheme="majorBidi"/>
                    <w:i/>
                    <w:sz w:val="24"/>
                    <w:szCs w:val="24"/>
                  </w:rPr>
                </m:ctrlPr>
              </m:radPr>
              <m:deg/>
              <m:e>
                <m:r>
                  <w:rPr>
                    <w:rFonts w:ascii="Cambria Math" w:hAnsi="Cambria Math" w:cstheme="majorBidi"/>
                    <w:sz w:val="24"/>
                    <w:szCs w:val="24"/>
                  </w:rPr>
                  <m:t>3</m:t>
                </m:r>
              </m:e>
            </m:rad>
          </m:den>
        </m:f>
      </m:oMath>
      <w:r w:rsidRPr="003D266B">
        <w:rPr>
          <w:rFonts w:asciiTheme="majorBidi" w:eastAsia="Times New Roman" w:hAnsiTheme="majorBidi" w:cstheme="majorBidi"/>
          <w:sz w:val="24"/>
          <w:szCs w:val="24"/>
        </w:rPr>
        <w:t xml:space="preserve">             </w:t>
      </w:r>
      <w:r w:rsidR="00144A75" w:rsidRPr="003D266B">
        <w:rPr>
          <w:rFonts w:asciiTheme="majorBidi" w:eastAsia="Times New Roman" w:hAnsiTheme="majorBidi" w:cstheme="majorBidi"/>
          <w:sz w:val="24"/>
          <w:szCs w:val="24"/>
        </w:rPr>
        <w:t xml:space="preserve">          </w:t>
      </w:r>
      <w:r w:rsidR="00C848B2" w:rsidRPr="003D266B">
        <w:rPr>
          <w:rFonts w:asciiTheme="majorBidi" w:eastAsia="Times New Roman" w:hAnsiTheme="majorBidi" w:cstheme="majorBidi"/>
          <w:sz w:val="24"/>
          <w:szCs w:val="24"/>
        </w:rPr>
        <w:t xml:space="preserve">                  </w:t>
      </w:r>
      <w:r w:rsidRPr="003D266B">
        <w:rPr>
          <w:rFonts w:asciiTheme="majorBidi" w:eastAsia="Times New Roman" w:hAnsiTheme="majorBidi" w:cstheme="majorBidi"/>
          <w:sz w:val="24"/>
          <w:szCs w:val="24"/>
        </w:rPr>
        <w:t xml:space="preserve">       </w:t>
      </w:r>
      <m:oMath>
        <m:r>
          <w:rPr>
            <w:rFonts w:ascii="Cambria Math" w:eastAsia="Times New Roman" w:hAnsi="Cambria Math" w:cstheme="majorBidi"/>
            <w:sz w:val="28"/>
            <w:szCs w:val="28"/>
          </w:rPr>
          <m:t>(</m:t>
        </m:r>
        <m:r>
          <m:rPr>
            <m:sty m:val="p"/>
          </m:rPr>
          <w:rPr>
            <w:rFonts w:ascii="Cambria Math" w:eastAsia="Times New Roman" w:hAnsi="Cambria Math" w:cstheme="majorBidi"/>
            <w:sz w:val="24"/>
            <w:szCs w:val="24"/>
          </w:rPr>
          <m:t>III</m:t>
        </m:r>
        <m:r>
          <w:rPr>
            <w:rFonts w:ascii="Cambria Math" w:eastAsia="Times New Roman" w:hAnsi="Cambria Math" w:cstheme="majorBidi"/>
            <w:sz w:val="24"/>
            <w:szCs w:val="24"/>
          </w:rPr>
          <m:t>-23</m:t>
        </m:r>
      </m:oMath>
      <w:r w:rsidRPr="003D266B">
        <w:rPr>
          <w:rFonts w:asciiTheme="majorBidi" w:eastAsia="Times New Roman" w:hAnsiTheme="majorBidi" w:cstheme="majorBidi"/>
          <w:sz w:val="24"/>
          <w:szCs w:val="24"/>
        </w:rPr>
        <w:t>)</w:t>
      </w:r>
    </w:p>
    <w:p w:rsidR="003F0423" w:rsidRPr="003D266B" w:rsidRDefault="00FB74BF" w:rsidP="00B6182D">
      <w:pPr>
        <w:spacing w:line="360" w:lineRule="auto"/>
        <w:ind w:firstLine="851"/>
        <w:jc w:val="both"/>
        <w:rPr>
          <w:rFonts w:ascii="Times New Roman" w:hAnsi="Times New Roman" w:cs="Times New Roman"/>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pl.Rd</m:t>
            </m:r>
          </m:sub>
        </m:sSub>
      </m:oMath>
      <w:r w:rsidR="00B6182D" w:rsidRPr="003D266B">
        <w:rPr>
          <w:rFonts w:ascii="Times New Roman" w:hAnsi="Times New Roman" w:cs="Times New Roman"/>
          <w:sz w:val="24"/>
          <w:szCs w:val="24"/>
        </w:rPr>
        <w:t xml:space="preserve"> : La résistance plastique à l’effort tranchant.</w:t>
      </w:r>
    </w:p>
    <w:p w:rsidR="008F0BE6" w:rsidRPr="003D266B" w:rsidRDefault="008F0BE6" w:rsidP="008F0BE6">
      <w:pPr>
        <w:pStyle w:val="Default"/>
        <w:rPr>
          <w:rFonts w:asciiTheme="majorBidi" w:hAnsiTheme="majorBidi" w:cstheme="majorBidi"/>
          <w:color w:val="auto"/>
        </w:rPr>
      </w:pPr>
      <w:r w:rsidRPr="003D266B">
        <w:rPr>
          <w:rFonts w:asciiTheme="majorBidi" w:hAnsiTheme="majorBidi" w:cstheme="majorBidi"/>
          <w:color w:val="auto"/>
        </w:rPr>
        <w:t xml:space="preserve"> - </w:t>
      </w:r>
      <w:r w:rsidR="00B6182D" w:rsidRPr="003D266B">
        <w:rPr>
          <w:rFonts w:asciiTheme="majorBidi" w:hAnsiTheme="majorBidi" w:cstheme="majorBidi"/>
          <w:color w:val="auto"/>
        </w:rPr>
        <w:t>Pour un profilé en I ou H fléchi suivant l’axe fort, l’aire</w:t>
      </w:r>
      <w:r w:rsidRPr="003D266B">
        <w:rPr>
          <w:rFonts w:asciiTheme="majorBidi" w:hAnsiTheme="majorBidi" w:cstheme="majorBidi"/>
          <w:color w:val="auto"/>
        </w:rPr>
        <w:t xml:space="preserve"> </w:t>
      </w:r>
      <m:oMath>
        <m:sSub>
          <m:sSubPr>
            <m:ctrlPr>
              <w:rPr>
                <w:rFonts w:ascii="Cambria Math" w:hAnsi="Cambria Math" w:cstheme="majorBidi"/>
                <w:i/>
                <w:color w:val="auto"/>
              </w:rPr>
            </m:ctrlPr>
          </m:sSubPr>
          <m:e>
            <m:r>
              <w:rPr>
                <w:rFonts w:ascii="Cambria Math" w:hAnsi="Cambria Math" w:cstheme="majorBidi"/>
                <w:color w:val="auto"/>
              </w:rPr>
              <m:t>A</m:t>
            </m:r>
          </m:e>
          <m:sub>
            <m:r>
              <w:rPr>
                <w:rFonts w:ascii="Cambria Math" w:hAnsi="Cambria Math" w:cstheme="majorBidi"/>
                <w:color w:val="auto"/>
              </w:rPr>
              <m:t>v</m:t>
            </m:r>
          </m:sub>
        </m:sSub>
      </m:oMath>
      <w:r w:rsidRPr="003D266B">
        <w:rPr>
          <w:rFonts w:asciiTheme="majorBidi" w:hAnsiTheme="majorBidi" w:cstheme="majorBidi"/>
          <w:color w:val="auto"/>
        </w:rPr>
        <w:t xml:space="preserve"> égale à :</w:t>
      </w:r>
    </w:p>
    <w:p w:rsidR="008F0BE6" w:rsidRPr="003D266B" w:rsidRDefault="008F0BE6" w:rsidP="008F0BE6">
      <w:pPr>
        <w:pStyle w:val="Default"/>
        <w:rPr>
          <w:color w:val="auto"/>
        </w:rPr>
      </w:pPr>
    </w:p>
    <w:p w:rsidR="008F0BE6" w:rsidRPr="003D266B" w:rsidRDefault="001A753B" w:rsidP="00C848B2">
      <w:pPr>
        <w:spacing w:line="360" w:lineRule="auto"/>
        <w:ind w:firstLine="851"/>
        <w:jc w:val="center"/>
        <w:rPr>
          <w:rFonts w:asciiTheme="majorBidi" w:hAnsiTheme="majorBidi" w:cstheme="majorBidi"/>
          <w:sz w:val="24"/>
          <w:szCs w:val="24"/>
        </w:rPr>
      </w:pPr>
      <w:r w:rsidRPr="003D266B">
        <w:rPr>
          <w:rFonts w:ascii="AELKO F+ Univers" w:hAnsi="AELKO F+ Univers" w:cs="AELKO F+ Univers"/>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v</m:t>
            </m:r>
          </m:sub>
        </m:sSub>
        <m:r>
          <w:rPr>
            <w:rFonts w:ascii="Cambria Math" w:hAnsiTheme="majorBidi" w:cstheme="majorBidi"/>
            <w:sz w:val="24"/>
            <w:szCs w:val="24"/>
          </w:rPr>
          <m:t xml:space="preserve">=1.20 </m:t>
        </m:r>
        <m:sSub>
          <m:sSubPr>
            <m:ctrlPr>
              <w:rPr>
                <w:rFonts w:ascii="Cambria Math" w:hAnsiTheme="majorBidi" w:cstheme="majorBidi"/>
                <w:i/>
                <w:sz w:val="24"/>
                <w:szCs w:val="24"/>
              </w:rPr>
            </m:ctrlPr>
          </m:sSubPr>
          <m:e>
            <m:r>
              <w:rPr>
                <w:rFonts w:asciiTheme="majorBidi" w:hAnsi="Cambria Math" w:cstheme="majorBidi"/>
                <w:sz w:val="24"/>
                <w:szCs w:val="24"/>
              </w:rPr>
              <m:t>h</m:t>
            </m:r>
          </m:e>
          <m:sub>
            <m:r>
              <w:rPr>
                <w:rFonts w:ascii="Cambria Math" w:hAnsi="Cambria Math" w:cstheme="majorBidi"/>
                <w:sz w:val="24"/>
                <w:szCs w:val="24"/>
              </w:rPr>
              <m:t>w</m:t>
            </m:r>
          </m:sub>
        </m:sSub>
        <m:sSub>
          <m:sSubPr>
            <m:ctrlPr>
              <w:rPr>
                <w:rFonts w:ascii="Cambria Math" w:hAnsiTheme="majorBidi"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w</m:t>
            </m:r>
          </m:sub>
        </m:sSub>
      </m:oMath>
      <w:r w:rsidR="008F0BE6" w:rsidRPr="003D266B">
        <w:rPr>
          <w:rFonts w:asciiTheme="majorBidi" w:hAnsiTheme="majorBidi" w:cstheme="majorBidi"/>
          <w:sz w:val="24"/>
          <w:szCs w:val="24"/>
        </w:rPr>
        <w:t xml:space="preserve">  </w:t>
      </w:r>
      <w:r w:rsidRPr="003D266B">
        <w:rPr>
          <w:rFonts w:asciiTheme="majorBidi" w:hAnsiTheme="majorBidi" w:cstheme="majorBidi"/>
          <w:sz w:val="24"/>
          <w:szCs w:val="24"/>
        </w:rPr>
        <w:t xml:space="preserve">           </w:t>
      </w:r>
      <w:r w:rsidR="00144A75" w:rsidRPr="003D266B">
        <w:rPr>
          <w:rFonts w:asciiTheme="majorBidi" w:hAnsiTheme="majorBidi" w:cstheme="majorBidi"/>
          <w:sz w:val="24"/>
          <w:szCs w:val="24"/>
        </w:rPr>
        <w:t xml:space="preserve">             </w:t>
      </w:r>
      <w:r w:rsidR="00C848B2" w:rsidRPr="003D266B">
        <w:rPr>
          <w:rFonts w:asciiTheme="majorBidi" w:hAnsiTheme="majorBidi" w:cstheme="majorBidi"/>
          <w:sz w:val="24"/>
          <w:szCs w:val="24"/>
        </w:rPr>
        <w:t xml:space="preserve">                  </w:t>
      </w:r>
      <w:r w:rsidR="00A80D7F" w:rsidRPr="003D266B">
        <w:rPr>
          <w:rFonts w:asciiTheme="majorBidi" w:hAnsiTheme="majorBidi" w:cstheme="majorBidi"/>
          <w:sz w:val="24"/>
          <w:szCs w:val="24"/>
        </w:rPr>
        <w:t xml:space="preserve">    </w:t>
      </w:r>
      <w:r w:rsidRPr="003D266B">
        <w:rPr>
          <w:rFonts w:asciiTheme="majorBidi" w:hAnsiTheme="majorBidi" w:cstheme="majorBidi"/>
          <w:sz w:val="24"/>
          <w:szCs w:val="24"/>
        </w:rPr>
        <w:t xml:space="preserve">     </w:t>
      </w:r>
      <m:oMath>
        <m:r>
          <w:rPr>
            <w:rFonts w:ascii="Cambria Math" w:eastAsia="Times New Roman" w:hAnsi="Cambria Math" w:cstheme="majorBidi"/>
            <w:sz w:val="28"/>
            <w:szCs w:val="28"/>
          </w:rPr>
          <m:t>(</m:t>
        </m:r>
        <m:r>
          <m:rPr>
            <m:sty m:val="p"/>
          </m:rPr>
          <w:rPr>
            <w:rFonts w:ascii="Cambria Math" w:eastAsia="Times New Roman" w:hAnsi="Cambria Math" w:cstheme="majorBidi"/>
            <w:sz w:val="24"/>
            <w:szCs w:val="24"/>
          </w:rPr>
          <m:t>III</m:t>
        </m:r>
        <m:r>
          <w:rPr>
            <w:rFonts w:ascii="Cambria Math" w:eastAsia="Times New Roman" w:hAnsi="Cambria Math" w:cstheme="majorBidi"/>
            <w:sz w:val="24"/>
            <w:szCs w:val="24"/>
          </w:rPr>
          <m:t>-24)</m:t>
        </m:r>
      </m:oMath>
    </w:p>
    <w:p w:rsidR="008F0BE6" w:rsidRPr="003D266B" w:rsidRDefault="008F0BE6" w:rsidP="008F0BE6">
      <w:pPr>
        <w:autoSpaceDE w:val="0"/>
        <w:autoSpaceDN w:val="0"/>
        <w:adjustRightInd w:val="0"/>
        <w:spacing w:before="60" w:after="0" w:line="240" w:lineRule="auto"/>
        <w:ind w:right="4480"/>
        <w:jc w:val="both"/>
        <w:rPr>
          <w:rFonts w:asciiTheme="majorBidi" w:hAnsiTheme="majorBidi" w:cstheme="majorBidi"/>
          <w:sz w:val="24"/>
          <w:szCs w:val="24"/>
        </w:rPr>
      </w:pPr>
      <w:r w:rsidRPr="003D266B">
        <w:rPr>
          <w:rFonts w:asciiTheme="majorBidi" w:hAnsiTheme="majorBidi" w:cstheme="majorBidi"/>
          <w:sz w:val="24"/>
          <w:szCs w:val="24"/>
        </w:rPr>
        <w:t>où</w:t>
      </w:r>
    </w:p>
    <w:p w:rsidR="008F0BE6" w:rsidRPr="003D266B" w:rsidRDefault="00FB74BF" w:rsidP="008F0BE6">
      <w:pPr>
        <w:autoSpaceDE w:val="0"/>
        <w:autoSpaceDN w:val="0"/>
        <w:adjustRightInd w:val="0"/>
        <w:spacing w:before="60" w:after="0" w:line="240" w:lineRule="auto"/>
        <w:ind w:left="510" w:right="3680" w:firstLine="341"/>
        <w:jc w:val="both"/>
        <w:rPr>
          <w:rFonts w:asciiTheme="majorBidi" w:hAnsiTheme="majorBidi" w:cstheme="majorBidi"/>
          <w:sz w:val="24"/>
          <w:szCs w:val="24"/>
        </w:rPr>
      </w:pPr>
      <m:oMath>
        <m:sSub>
          <m:sSubPr>
            <m:ctrlPr>
              <w:rPr>
                <w:rFonts w:ascii="Cambria Math" w:hAnsiTheme="majorBidi" w:cstheme="majorBidi"/>
                <w:i/>
                <w:sz w:val="24"/>
                <w:szCs w:val="24"/>
              </w:rPr>
            </m:ctrlPr>
          </m:sSubPr>
          <m:e>
            <m:r>
              <w:rPr>
                <w:rFonts w:asciiTheme="majorBidi" w:hAnsi="Cambria Math" w:cstheme="majorBidi"/>
                <w:sz w:val="24"/>
                <w:szCs w:val="24"/>
              </w:rPr>
              <m:t>h</m:t>
            </m:r>
          </m:e>
          <m:sub>
            <m:r>
              <w:rPr>
                <w:rFonts w:ascii="Cambria Math" w:hAnsi="Cambria Math" w:cstheme="majorBidi"/>
                <w:sz w:val="24"/>
                <w:szCs w:val="24"/>
              </w:rPr>
              <m:t>w</m:t>
            </m:r>
          </m:sub>
        </m:sSub>
        <m:r>
          <w:rPr>
            <w:rFonts w:ascii="Cambria Math" w:hAnsiTheme="majorBidi" w:cstheme="majorBidi"/>
            <w:sz w:val="24"/>
            <w:szCs w:val="24"/>
          </w:rPr>
          <m:t xml:space="preserve"> </m:t>
        </m:r>
      </m:oMath>
      <w:r w:rsidR="008F0BE6" w:rsidRPr="003D266B">
        <w:rPr>
          <w:rFonts w:asciiTheme="majorBidi" w:hAnsiTheme="majorBidi" w:cstheme="majorBidi"/>
          <w:sz w:val="24"/>
          <w:szCs w:val="24"/>
        </w:rPr>
        <w:t>est la hauteur totale de l’âme.</w:t>
      </w:r>
    </w:p>
    <w:p w:rsidR="008F0BE6" w:rsidRPr="003D266B" w:rsidRDefault="008F0BE6" w:rsidP="008F0BE6">
      <w:pPr>
        <w:autoSpaceDE w:val="0"/>
        <w:autoSpaceDN w:val="0"/>
        <w:adjustRightInd w:val="0"/>
        <w:spacing w:after="0" w:line="240" w:lineRule="auto"/>
        <w:rPr>
          <w:rFonts w:asciiTheme="majorBidi" w:hAnsiTheme="majorBidi" w:cstheme="majorBidi"/>
          <w:sz w:val="24"/>
          <w:szCs w:val="24"/>
        </w:rPr>
      </w:pPr>
    </w:p>
    <w:p w:rsidR="008F0BE6" w:rsidRPr="003D266B" w:rsidRDefault="008F0BE6" w:rsidP="008F0BE6">
      <w:pPr>
        <w:autoSpaceDE w:val="0"/>
        <w:autoSpaceDN w:val="0"/>
        <w:adjustRightInd w:val="0"/>
        <w:spacing w:after="0" w:line="240" w:lineRule="auto"/>
        <w:rPr>
          <w:rFonts w:asciiTheme="majorBidi" w:hAnsiTheme="majorBidi" w:cstheme="majorBidi"/>
          <w:sz w:val="24"/>
          <w:szCs w:val="24"/>
        </w:rPr>
      </w:pPr>
      <w:r w:rsidRPr="003D266B">
        <w:rPr>
          <w:rFonts w:asciiTheme="majorBidi" w:hAnsiTheme="majorBidi" w:cstheme="majorBidi"/>
          <w:sz w:val="24"/>
          <w:szCs w:val="24"/>
        </w:rPr>
        <w:t>- Si le profilé est fléchi suivant l’axe faible :</w:t>
      </w:r>
    </w:p>
    <w:p w:rsidR="003F0423" w:rsidRPr="003D266B" w:rsidRDefault="003F0423" w:rsidP="003B6631">
      <w:pPr>
        <w:pStyle w:val="Paragraphedeliste"/>
        <w:tabs>
          <w:tab w:val="left" w:pos="3965"/>
        </w:tabs>
        <w:spacing w:line="360" w:lineRule="auto"/>
        <w:ind w:left="0"/>
        <w:rPr>
          <w:rFonts w:asciiTheme="majorBidi" w:eastAsia="Times New Roman" w:hAnsiTheme="majorBidi" w:cstheme="majorBidi"/>
        </w:rPr>
      </w:pPr>
    </w:p>
    <w:p w:rsidR="003F0423" w:rsidRPr="003D266B" w:rsidRDefault="001A753B" w:rsidP="00C848B2">
      <w:pPr>
        <w:pStyle w:val="Paragraphedeliste"/>
        <w:tabs>
          <w:tab w:val="left" w:pos="3965"/>
        </w:tabs>
        <w:spacing w:line="360" w:lineRule="auto"/>
        <w:ind w:left="0"/>
        <w:rPr>
          <w:rFonts w:asciiTheme="majorBidi" w:eastAsia="Times New Roman" w:hAnsiTheme="majorBidi" w:cstheme="majorBidi"/>
        </w:rPr>
      </w:pPr>
      <w:r w:rsidRPr="003D266B">
        <w:rPr>
          <w:rFonts w:asciiTheme="majorBidi" w:eastAsia="Times New Roman"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v</m:t>
            </m:r>
          </m:sub>
        </m:sSub>
        <m:r>
          <w:rPr>
            <w:rFonts w:ascii="Cambria Math" w:hAnsiTheme="majorBidi" w:cstheme="majorBidi"/>
            <w:sz w:val="24"/>
            <w:szCs w:val="24"/>
          </w:rPr>
          <m:t xml:space="preserve">=2 </m:t>
        </m:r>
        <m:sSub>
          <m:sSubPr>
            <m:ctrlPr>
              <w:rPr>
                <w:rFonts w:ascii="Cambria Math" w:hAnsiTheme="majorBidi"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f</m:t>
            </m:r>
          </m:sub>
        </m:sSub>
        <m:r>
          <w:rPr>
            <w:rFonts w:ascii="Cambria Math" w:hAnsiTheme="majorBidi" w:cstheme="majorBidi"/>
            <w:sz w:val="24"/>
            <w:szCs w:val="24"/>
          </w:rPr>
          <m:t xml:space="preserve"> b</m:t>
        </m:r>
      </m:oMath>
      <w:r w:rsidRPr="003D266B">
        <w:rPr>
          <w:rFonts w:asciiTheme="majorBidi" w:eastAsia="Times New Roman" w:hAnsiTheme="majorBidi" w:cstheme="majorBidi"/>
          <w:sz w:val="24"/>
          <w:szCs w:val="24"/>
        </w:rPr>
        <w:t xml:space="preserve">                </w:t>
      </w:r>
      <w:r w:rsidR="00144A75" w:rsidRPr="003D266B">
        <w:rPr>
          <w:rFonts w:asciiTheme="majorBidi" w:eastAsia="Times New Roman" w:hAnsiTheme="majorBidi" w:cstheme="majorBidi"/>
          <w:sz w:val="24"/>
          <w:szCs w:val="24"/>
        </w:rPr>
        <w:t xml:space="preserve">             </w:t>
      </w:r>
      <w:r w:rsidRPr="003D266B">
        <w:rPr>
          <w:rFonts w:asciiTheme="majorBidi" w:eastAsia="Times New Roman" w:hAnsiTheme="majorBidi" w:cstheme="majorBidi"/>
          <w:sz w:val="24"/>
          <w:szCs w:val="24"/>
        </w:rPr>
        <w:t xml:space="preserve">              </w:t>
      </w:r>
      <w:r w:rsidR="00A80D7F" w:rsidRPr="003D266B">
        <w:rPr>
          <w:rFonts w:asciiTheme="majorBidi" w:eastAsia="Times New Roman" w:hAnsiTheme="majorBidi" w:cstheme="majorBidi"/>
          <w:sz w:val="24"/>
          <w:szCs w:val="24"/>
        </w:rPr>
        <w:t xml:space="preserve"> </w:t>
      </w:r>
      <w:r w:rsidR="00C848B2" w:rsidRPr="003D266B">
        <w:rPr>
          <w:rFonts w:asciiTheme="majorBidi" w:eastAsia="Times New Roman" w:hAnsiTheme="majorBidi" w:cstheme="majorBidi"/>
          <w:sz w:val="24"/>
          <w:szCs w:val="24"/>
        </w:rPr>
        <w:t xml:space="preserve">    </w:t>
      </w:r>
      <w:r w:rsidRPr="003D266B">
        <w:rPr>
          <w:rFonts w:asciiTheme="majorBidi" w:eastAsia="Times New Roman" w:hAnsiTheme="majorBidi" w:cstheme="majorBidi"/>
          <w:sz w:val="24"/>
          <w:szCs w:val="24"/>
        </w:rPr>
        <w:t xml:space="preserve">     </w:t>
      </w:r>
      <m:oMath>
        <m:r>
          <w:rPr>
            <w:rFonts w:ascii="Cambria Math" w:eastAsia="Times New Roman" w:hAnsi="Cambria Math" w:cstheme="majorBidi"/>
            <w:sz w:val="28"/>
            <w:szCs w:val="28"/>
          </w:rPr>
          <m:t>(</m:t>
        </m:r>
        <m:r>
          <m:rPr>
            <m:sty m:val="p"/>
          </m:rPr>
          <w:rPr>
            <w:rFonts w:ascii="Cambria Math" w:eastAsia="Times New Roman" w:hAnsi="Cambria Math" w:cstheme="majorBidi"/>
            <w:sz w:val="24"/>
            <w:szCs w:val="24"/>
          </w:rPr>
          <m:t>III</m:t>
        </m:r>
        <m:r>
          <w:rPr>
            <w:rFonts w:ascii="Cambria Math" w:eastAsia="Times New Roman" w:hAnsi="Cambria Math" w:cstheme="majorBidi"/>
            <w:sz w:val="24"/>
            <w:szCs w:val="24"/>
          </w:rPr>
          <m:t>-25)</m:t>
        </m:r>
      </m:oMath>
    </w:p>
    <w:p w:rsidR="008F0BE6" w:rsidRPr="003D266B" w:rsidRDefault="008F0BE6" w:rsidP="008F0BE6">
      <w:pPr>
        <w:autoSpaceDE w:val="0"/>
        <w:autoSpaceDN w:val="0"/>
        <w:adjustRightInd w:val="0"/>
        <w:spacing w:after="0" w:line="240" w:lineRule="auto"/>
        <w:rPr>
          <w:rFonts w:asciiTheme="majorBidi" w:hAnsiTheme="majorBidi" w:cstheme="majorBidi"/>
          <w:sz w:val="24"/>
          <w:szCs w:val="24"/>
        </w:rPr>
      </w:pPr>
      <w:r w:rsidRPr="003D266B">
        <w:rPr>
          <w:rFonts w:asciiTheme="majorBidi" w:hAnsiTheme="majorBidi" w:cstheme="majorBidi"/>
          <w:sz w:val="24"/>
          <w:szCs w:val="24"/>
        </w:rPr>
        <w:t xml:space="preserve">- Pour un profilé creux rectangulaire, selon l’axe de flexion considéré, on peut prendre : </w:t>
      </w:r>
    </w:p>
    <w:p w:rsidR="003F0423" w:rsidRPr="003D266B" w:rsidRDefault="003F0423" w:rsidP="003B6631">
      <w:pPr>
        <w:pStyle w:val="Paragraphedeliste"/>
        <w:tabs>
          <w:tab w:val="left" w:pos="3965"/>
        </w:tabs>
        <w:spacing w:line="360" w:lineRule="auto"/>
        <w:ind w:left="0"/>
        <w:rPr>
          <w:rFonts w:asciiTheme="majorBidi" w:eastAsia="Times New Roman" w:hAnsiTheme="majorBidi" w:cstheme="majorBidi"/>
        </w:rPr>
      </w:pPr>
    </w:p>
    <w:p w:rsidR="003F0423" w:rsidRPr="003D266B" w:rsidRDefault="001A753B" w:rsidP="00C848B2">
      <w:pPr>
        <w:pStyle w:val="Paragraphedeliste"/>
        <w:tabs>
          <w:tab w:val="left" w:pos="3965"/>
        </w:tabs>
        <w:spacing w:line="360" w:lineRule="auto"/>
        <w:ind w:left="0"/>
        <w:jc w:val="center"/>
        <w:rPr>
          <w:rFonts w:asciiTheme="majorBidi" w:eastAsia="Times New Roman" w:hAnsiTheme="majorBidi" w:cstheme="majorBidi"/>
        </w:rPr>
      </w:pPr>
      <w:r w:rsidRPr="003D266B">
        <w:rPr>
          <w:rFonts w:asciiTheme="majorBidi" w:eastAsia="Times New Roman"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v</m:t>
            </m:r>
          </m:sub>
        </m:sSub>
        <m:r>
          <w:rPr>
            <w:rFonts w:ascii="Cambria Math" w:hAnsiTheme="majorBidi" w:cstheme="majorBidi"/>
            <w:sz w:val="24"/>
            <w:szCs w:val="24"/>
          </w:rPr>
          <m:t xml:space="preserve">=2 </m:t>
        </m:r>
        <m:r>
          <w:rPr>
            <w:rFonts w:ascii="Cambria Math" w:hAnsi="Cambria Math" w:cstheme="majorBidi"/>
            <w:sz w:val="24"/>
            <w:szCs w:val="24"/>
          </w:rPr>
          <m:t>h t</m:t>
        </m:r>
      </m:oMath>
      <w:r w:rsidR="008F0BE6" w:rsidRPr="003D266B">
        <w:rPr>
          <w:rFonts w:asciiTheme="majorBidi" w:eastAsia="Times New Roman" w:hAnsiTheme="majorBidi" w:cstheme="majorBidi"/>
          <w:iCs/>
          <w:sz w:val="24"/>
          <w:szCs w:val="24"/>
        </w:rPr>
        <w:t xml:space="preserve">  </w:t>
      </w:r>
      <w:r w:rsidR="008F0BE6" w:rsidRPr="003D266B">
        <w:rPr>
          <w:rFonts w:asciiTheme="majorBidi" w:hAnsiTheme="majorBidi" w:cstheme="majorBidi"/>
          <w:sz w:val="24"/>
          <w:szCs w:val="24"/>
        </w:rPr>
        <w:t>ou</w:t>
      </w:r>
      <w:r w:rsidR="008F0BE6" w:rsidRPr="003D266B">
        <w:rPr>
          <w:rFonts w:ascii="Univers" w:hAnsi="Univers" w:cs="Univers"/>
          <w:sz w:val="28"/>
          <w:szCs w:val="28"/>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v</m:t>
            </m:r>
          </m:sub>
        </m:sSub>
        <m:r>
          <w:rPr>
            <w:rFonts w:ascii="Cambria Math" w:hAnsiTheme="majorBidi" w:cstheme="majorBidi"/>
            <w:sz w:val="24"/>
            <w:szCs w:val="24"/>
          </w:rPr>
          <m:t>=2 b t</m:t>
        </m:r>
      </m:oMath>
      <w:r w:rsidR="00144A75" w:rsidRPr="003D266B">
        <w:rPr>
          <w:rFonts w:ascii="Univers" w:hAnsi="Univers" w:cs="Univers"/>
          <w:sz w:val="24"/>
          <w:szCs w:val="24"/>
        </w:rPr>
        <w:t xml:space="preserve">           </w:t>
      </w:r>
      <w:r w:rsidRPr="003D266B">
        <w:rPr>
          <w:rFonts w:ascii="Univers" w:hAnsi="Univers" w:cs="Univers"/>
          <w:sz w:val="24"/>
          <w:szCs w:val="24"/>
        </w:rPr>
        <w:t xml:space="preserve">                 </w:t>
      </w:r>
      <w:r w:rsidR="00C848B2" w:rsidRPr="003D266B">
        <w:rPr>
          <w:rFonts w:ascii="Univers" w:hAnsi="Univers" w:cs="Univers"/>
          <w:sz w:val="24"/>
          <w:szCs w:val="24"/>
        </w:rPr>
        <w:t xml:space="preserve"> </w:t>
      </w:r>
      <w:r w:rsidRPr="003D266B">
        <w:rPr>
          <w:rFonts w:ascii="Univers" w:hAnsi="Univers" w:cs="Univers"/>
          <w:sz w:val="24"/>
          <w:szCs w:val="24"/>
        </w:rPr>
        <w:t xml:space="preserve">       </w:t>
      </w:r>
      <m:oMath>
        <m:r>
          <w:rPr>
            <w:rFonts w:ascii="Cambria Math" w:eastAsia="Times New Roman" w:hAnsi="Cambria Math" w:cstheme="majorBidi"/>
            <w:sz w:val="28"/>
            <w:szCs w:val="28"/>
          </w:rPr>
          <m:t>(</m:t>
        </m:r>
        <m:r>
          <m:rPr>
            <m:sty m:val="p"/>
          </m:rPr>
          <w:rPr>
            <w:rFonts w:ascii="Cambria Math" w:eastAsia="Times New Roman" w:hAnsi="Cambria Math" w:cstheme="majorBidi"/>
            <w:sz w:val="24"/>
            <w:szCs w:val="24"/>
          </w:rPr>
          <m:t>III</m:t>
        </m:r>
        <m:r>
          <w:rPr>
            <w:rFonts w:ascii="Cambria Math" w:eastAsia="Times New Roman" w:hAnsi="Cambria Math" w:cstheme="majorBidi"/>
            <w:sz w:val="24"/>
            <w:szCs w:val="24"/>
          </w:rPr>
          <m:t>-26)</m:t>
        </m:r>
      </m:oMath>
    </w:p>
    <w:p w:rsidR="003F0423" w:rsidRPr="003D266B" w:rsidRDefault="008F0BE6" w:rsidP="008F0BE6">
      <w:pPr>
        <w:pStyle w:val="Paragraphedeliste"/>
        <w:tabs>
          <w:tab w:val="left" w:pos="3965"/>
        </w:tabs>
        <w:spacing w:line="360" w:lineRule="auto"/>
        <w:ind w:left="0"/>
        <w:rPr>
          <w:rFonts w:asciiTheme="majorBidi" w:eastAsia="Times New Roman" w:hAnsiTheme="majorBidi" w:cstheme="majorBidi"/>
          <w:sz w:val="24"/>
          <w:szCs w:val="24"/>
        </w:rPr>
      </w:pPr>
      <w:r w:rsidRPr="003D266B">
        <w:rPr>
          <w:rFonts w:asciiTheme="majorBidi" w:hAnsiTheme="majorBidi" w:cstheme="majorBidi"/>
          <w:sz w:val="24"/>
          <w:szCs w:val="24"/>
        </w:rPr>
        <w:t>- et pour un profilé creux circulaire :</w:t>
      </w:r>
      <w:r w:rsidR="001A753B" w:rsidRPr="003D266B">
        <w:rPr>
          <w:rFonts w:asciiTheme="majorBidi" w:hAnsiTheme="majorBidi" w:cstheme="majorBidi"/>
          <w:sz w:val="24"/>
          <w:szCs w:val="24"/>
        </w:rPr>
        <w:t xml:space="preserve"> </w:t>
      </w:r>
    </w:p>
    <w:p w:rsidR="003F0423" w:rsidRPr="003D266B" w:rsidRDefault="001A753B" w:rsidP="00C848B2">
      <w:pPr>
        <w:pStyle w:val="Paragraphedeliste"/>
        <w:tabs>
          <w:tab w:val="left" w:pos="3965"/>
        </w:tabs>
        <w:spacing w:line="360" w:lineRule="auto"/>
        <w:ind w:left="0"/>
        <w:rPr>
          <w:rFonts w:asciiTheme="majorBidi" w:eastAsia="Times New Roman" w:hAnsiTheme="majorBidi" w:cstheme="majorBidi"/>
        </w:rPr>
      </w:pPr>
      <w:r w:rsidRPr="003D266B">
        <w:rPr>
          <w:rFonts w:asciiTheme="majorBidi" w:eastAsia="Times New Roman"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v</m:t>
            </m:r>
          </m:sub>
        </m:sSub>
        <m:r>
          <w:rPr>
            <w:rFonts w:ascii="Cambria Math" w:hAnsiTheme="majorBidi" w:cstheme="majorBidi"/>
            <w:sz w:val="24"/>
            <w:szCs w:val="24"/>
          </w:rPr>
          <m:t>=2 d t</m:t>
        </m:r>
      </m:oMath>
      <w:r w:rsidRPr="003D266B">
        <w:rPr>
          <w:rFonts w:asciiTheme="majorBidi" w:eastAsia="Times New Roman" w:hAnsiTheme="majorBidi" w:cstheme="majorBidi"/>
          <w:sz w:val="24"/>
          <w:szCs w:val="24"/>
        </w:rPr>
        <w:t xml:space="preserve">                                      </w:t>
      </w:r>
      <w:r w:rsidR="00144A75" w:rsidRPr="003D266B">
        <w:rPr>
          <w:rFonts w:asciiTheme="majorBidi" w:eastAsia="Times New Roman" w:hAnsiTheme="majorBidi" w:cstheme="majorBidi"/>
          <w:sz w:val="24"/>
          <w:szCs w:val="24"/>
        </w:rPr>
        <w:t xml:space="preserve">  </w:t>
      </w:r>
      <w:r w:rsidR="00C848B2" w:rsidRPr="003D266B">
        <w:rPr>
          <w:rFonts w:asciiTheme="majorBidi" w:eastAsia="Times New Roman" w:hAnsiTheme="majorBidi" w:cstheme="majorBidi"/>
          <w:sz w:val="24"/>
          <w:szCs w:val="24"/>
        </w:rPr>
        <w:t xml:space="preserve">   </w:t>
      </w:r>
      <w:r w:rsidRPr="003D266B">
        <w:rPr>
          <w:rFonts w:asciiTheme="majorBidi" w:eastAsia="Times New Roman" w:hAnsiTheme="majorBidi" w:cstheme="majorBidi"/>
          <w:sz w:val="24"/>
          <w:szCs w:val="24"/>
        </w:rPr>
        <w:t xml:space="preserve">        </w:t>
      </w:r>
      <m:oMath>
        <m:r>
          <w:rPr>
            <w:rFonts w:ascii="Cambria Math" w:eastAsia="Times New Roman" w:hAnsi="Cambria Math" w:cstheme="majorBidi"/>
            <w:sz w:val="28"/>
            <w:szCs w:val="28"/>
          </w:rPr>
          <m:t>(</m:t>
        </m:r>
        <m:r>
          <m:rPr>
            <m:sty m:val="p"/>
          </m:rPr>
          <w:rPr>
            <w:rFonts w:ascii="Cambria Math" w:eastAsia="Times New Roman" w:hAnsi="Cambria Math" w:cstheme="majorBidi"/>
            <w:sz w:val="24"/>
            <w:szCs w:val="24"/>
          </w:rPr>
          <m:t>III</m:t>
        </m:r>
        <m:r>
          <w:rPr>
            <w:rFonts w:ascii="Cambria Math" w:eastAsia="Times New Roman" w:hAnsi="Cambria Math" w:cstheme="majorBidi"/>
            <w:sz w:val="24"/>
            <w:szCs w:val="24"/>
          </w:rPr>
          <m:t>-27)</m:t>
        </m:r>
      </m:oMath>
    </w:p>
    <w:p w:rsidR="003F0423" w:rsidRPr="003D266B" w:rsidRDefault="003F0423" w:rsidP="003B6631">
      <w:pPr>
        <w:pStyle w:val="Paragraphedeliste"/>
        <w:tabs>
          <w:tab w:val="left" w:pos="3965"/>
        </w:tabs>
        <w:spacing w:line="360" w:lineRule="auto"/>
        <w:ind w:left="0"/>
        <w:rPr>
          <w:rFonts w:asciiTheme="majorBidi" w:eastAsia="Times New Roman" w:hAnsiTheme="majorBidi" w:cstheme="majorBidi"/>
        </w:rPr>
      </w:pPr>
    </w:p>
    <w:p w:rsidR="003F0423" w:rsidRDefault="003F0423" w:rsidP="003B6631">
      <w:pPr>
        <w:pStyle w:val="Paragraphedeliste"/>
        <w:tabs>
          <w:tab w:val="left" w:pos="3965"/>
        </w:tabs>
        <w:spacing w:line="360" w:lineRule="auto"/>
        <w:ind w:left="0"/>
        <w:rPr>
          <w:rFonts w:asciiTheme="majorBidi" w:eastAsia="Times New Roman" w:hAnsiTheme="majorBidi" w:cstheme="majorBidi"/>
        </w:rPr>
      </w:pPr>
    </w:p>
    <w:p w:rsidR="003F0423" w:rsidRDefault="003F0423" w:rsidP="003B6631">
      <w:pPr>
        <w:pStyle w:val="Paragraphedeliste"/>
        <w:tabs>
          <w:tab w:val="left" w:pos="3965"/>
        </w:tabs>
        <w:spacing w:line="360" w:lineRule="auto"/>
        <w:ind w:left="0"/>
        <w:rPr>
          <w:rFonts w:asciiTheme="majorBidi" w:eastAsia="Times New Roman" w:hAnsiTheme="majorBidi" w:cstheme="majorBidi"/>
        </w:rPr>
      </w:pPr>
    </w:p>
    <w:p w:rsidR="003F0423" w:rsidRDefault="003F0423" w:rsidP="003B6631">
      <w:pPr>
        <w:pStyle w:val="Paragraphedeliste"/>
        <w:tabs>
          <w:tab w:val="left" w:pos="3965"/>
        </w:tabs>
        <w:spacing w:line="360" w:lineRule="auto"/>
        <w:ind w:left="0"/>
        <w:rPr>
          <w:rFonts w:asciiTheme="majorBidi" w:eastAsia="Times New Roman" w:hAnsiTheme="majorBidi" w:cstheme="majorBidi"/>
        </w:rPr>
      </w:pPr>
    </w:p>
    <w:p w:rsidR="003F0423" w:rsidRDefault="003F0423" w:rsidP="003B6631">
      <w:pPr>
        <w:pStyle w:val="Paragraphedeliste"/>
        <w:tabs>
          <w:tab w:val="left" w:pos="3965"/>
        </w:tabs>
        <w:spacing w:line="360" w:lineRule="auto"/>
        <w:ind w:left="0"/>
        <w:rPr>
          <w:rFonts w:asciiTheme="majorBidi" w:eastAsia="Times New Roman" w:hAnsiTheme="majorBidi" w:cstheme="majorBidi"/>
        </w:rPr>
      </w:pPr>
    </w:p>
    <w:p w:rsidR="00144A75" w:rsidRDefault="00144A75" w:rsidP="003B6631">
      <w:pPr>
        <w:pStyle w:val="Paragraphedeliste"/>
        <w:tabs>
          <w:tab w:val="left" w:pos="3965"/>
        </w:tabs>
        <w:spacing w:line="360" w:lineRule="auto"/>
        <w:ind w:left="0"/>
        <w:rPr>
          <w:rFonts w:asciiTheme="majorBidi" w:eastAsia="Times New Roman" w:hAnsiTheme="majorBidi" w:cstheme="majorBidi"/>
        </w:rPr>
      </w:pPr>
    </w:p>
    <w:p w:rsidR="00144A75" w:rsidRDefault="00144A75" w:rsidP="003B6631">
      <w:pPr>
        <w:pStyle w:val="Paragraphedeliste"/>
        <w:tabs>
          <w:tab w:val="left" w:pos="3965"/>
        </w:tabs>
        <w:spacing w:line="360" w:lineRule="auto"/>
        <w:ind w:left="0"/>
        <w:rPr>
          <w:rFonts w:asciiTheme="majorBidi" w:eastAsia="Times New Roman" w:hAnsiTheme="majorBidi" w:cstheme="majorBidi"/>
        </w:rPr>
      </w:pPr>
    </w:p>
    <w:p w:rsidR="00144A75" w:rsidRDefault="00144A75" w:rsidP="003B6631">
      <w:pPr>
        <w:pStyle w:val="Paragraphedeliste"/>
        <w:tabs>
          <w:tab w:val="left" w:pos="3965"/>
        </w:tabs>
        <w:spacing w:line="360" w:lineRule="auto"/>
        <w:ind w:left="0"/>
        <w:rPr>
          <w:rFonts w:asciiTheme="majorBidi" w:eastAsia="Times New Roman" w:hAnsiTheme="majorBidi" w:cstheme="majorBidi"/>
        </w:rPr>
      </w:pPr>
    </w:p>
    <w:p w:rsidR="00A33E61" w:rsidRDefault="00A33E61" w:rsidP="003B6631">
      <w:pPr>
        <w:pStyle w:val="Paragraphedeliste"/>
        <w:tabs>
          <w:tab w:val="left" w:pos="3965"/>
        </w:tabs>
        <w:spacing w:line="360" w:lineRule="auto"/>
        <w:ind w:left="0"/>
        <w:rPr>
          <w:rFonts w:asciiTheme="majorBidi" w:eastAsia="Times New Roman" w:hAnsiTheme="majorBidi" w:cstheme="majorBidi"/>
        </w:rPr>
      </w:pPr>
    </w:p>
    <w:p w:rsidR="00A33E61" w:rsidRDefault="00A33E61" w:rsidP="003B6631">
      <w:pPr>
        <w:pStyle w:val="Paragraphedeliste"/>
        <w:tabs>
          <w:tab w:val="left" w:pos="3965"/>
        </w:tabs>
        <w:spacing w:line="360" w:lineRule="auto"/>
        <w:ind w:left="0"/>
        <w:rPr>
          <w:rFonts w:asciiTheme="majorBidi" w:eastAsia="Times New Roman" w:hAnsiTheme="majorBidi" w:cstheme="majorBidi"/>
        </w:rPr>
      </w:pPr>
    </w:p>
    <w:p w:rsidR="00A33E61" w:rsidRDefault="00A33E61" w:rsidP="003B6631">
      <w:pPr>
        <w:pStyle w:val="Paragraphedeliste"/>
        <w:tabs>
          <w:tab w:val="left" w:pos="3965"/>
        </w:tabs>
        <w:spacing w:line="360" w:lineRule="auto"/>
        <w:ind w:left="0"/>
        <w:rPr>
          <w:rFonts w:asciiTheme="majorBidi" w:eastAsia="Times New Roman" w:hAnsiTheme="majorBidi" w:cstheme="majorBidi"/>
        </w:rPr>
      </w:pPr>
    </w:p>
    <w:p w:rsidR="00A33E61" w:rsidRDefault="00A33E61" w:rsidP="003B6631">
      <w:pPr>
        <w:pStyle w:val="Paragraphedeliste"/>
        <w:tabs>
          <w:tab w:val="left" w:pos="3965"/>
        </w:tabs>
        <w:spacing w:line="360" w:lineRule="auto"/>
        <w:ind w:left="0"/>
        <w:rPr>
          <w:rFonts w:asciiTheme="majorBidi" w:eastAsia="Times New Roman" w:hAnsiTheme="majorBidi" w:cstheme="majorBidi"/>
        </w:rPr>
      </w:pPr>
    </w:p>
    <w:p w:rsidR="00A33E61" w:rsidRDefault="00A33E61" w:rsidP="003B6631">
      <w:pPr>
        <w:pStyle w:val="Paragraphedeliste"/>
        <w:tabs>
          <w:tab w:val="left" w:pos="3965"/>
        </w:tabs>
        <w:spacing w:line="360" w:lineRule="auto"/>
        <w:ind w:left="0"/>
        <w:rPr>
          <w:rFonts w:asciiTheme="majorBidi" w:eastAsia="Times New Roman" w:hAnsiTheme="majorBidi" w:cstheme="majorBidi"/>
        </w:rPr>
      </w:pPr>
    </w:p>
    <w:p w:rsidR="00A33E61" w:rsidRDefault="00A33E61" w:rsidP="003B6631">
      <w:pPr>
        <w:pStyle w:val="Paragraphedeliste"/>
        <w:tabs>
          <w:tab w:val="left" w:pos="3965"/>
        </w:tabs>
        <w:spacing w:line="360" w:lineRule="auto"/>
        <w:ind w:left="0"/>
        <w:rPr>
          <w:rFonts w:asciiTheme="majorBidi" w:eastAsia="Times New Roman" w:hAnsiTheme="majorBidi" w:cstheme="majorBidi"/>
        </w:rPr>
      </w:pPr>
    </w:p>
    <w:p w:rsidR="00A33E61" w:rsidRDefault="00A33E61" w:rsidP="003B6631">
      <w:pPr>
        <w:pStyle w:val="Paragraphedeliste"/>
        <w:tabs>
          <w:tab w:val="left" w:pos="3965"/>
        </w:tabs>
        <w:spacing w:line="360" w:lineRule="auto"/>
        <w:ind w:left="0"/>
        <w:rPr>
          <w:rFonts w:asciiTheme="majorBidi" w:eastAsia="Times New Roman" w:hAnsiTheme="majorBidi" w:cstheme="majorBidi"/>
        </w:rPr>
      </w:pPr>
    </w:p>
    <w:p w:rsidR="00A33E61" w:rsidRDefault="00A33E61" w:rsidP="003B6631">
      <w:pPr>
        <w:pStyle w:val="Paragraphedeliste"/>
        <w:tabs>
          <w:tab w:val="left" w:pos="3965"/>
        </w:tabs>
        <w:spacing w:line="360" w:lineRule="auto"/>
        <w:ind w:left="0"/>
        <w:rPr>
          <w:rFonts w:asciiTheme="majorBidi" w:eastAsia="Times New Roman" w:hAnsiTheme="majorBidi" w:cstheme="majorBidi"/>
        </w:rPr>
      </w:pPr>
    </w:p>
    <w:p w:rsidR="00A33E61" w:rsidRDefault="00A33E61" w:rsidP="003B6631">
      <w:pPr>
        <w:pStyle w:val="Paragraphedeliste"/>
        <w:tabs>
          <w:tab w:val="left" w:pos="3965"/>
        </w:tabs>
        <w:spacing w:line="360" w:lineRule="auto"/>
        <w:ind w:left="0"/>
        <w:rPr>
          <w:rFonts w:asciiTheme="majorBidi" w:eastAsia="Times New Roman" w:hAnsiTheme="majorBidi" w:cstheme="majorBidi"/>
        </w:rPr>
      </w:pPr>
    </w:p>
    <w:p w:rsidR="00144A75" w:rsidRPr="005543F3" w:rsidRDefault="00FB74BF" w:rsidP="00045239">
      <w:pPr>
        <w:autoSpaceDE w:val="0"/>
        <w:autoSpaceDN w:val="0"/>
        <w:adjustRightInd w:val="0"/>
        <w:jc w:val="center"/>
        <w:rPr>
          <w:rFonts w:asciiTheme="majorBidi" w:hAnsiTheme="majorBidi" w:cstheme="majorBidi"/>
          <w:b/>
          <w:bCs/>
          <w:sz w:val="24"/>
          <w:szCs w:val="24"/>
        </w:rPr>
      </w:pPr>
      <w:r w:rsidRPr="00FB74BF">
        <w:rPr>
          <w:rFonts w:ascii="Times New Roman" w:hAnsi="Times New Roman" w:cs="Times New Roman"/>
          <w:noProof/>
          <w:sz w:val="24"/>
          <w:szCs w:val="24"/>
        </w:rPr>
        <w:lastRenderedPageBreak/>
        <w:pict>
          <v:group id="_x0000_s1078" style="position:absolute;left:0;text-align:left;margin-left:54.45pt;margin-top:28.35pt;width:388.4pt;height:680.95pt;z-index:251693056" coordorigin="2507,1701" coordsize="7768,13619">
            <v:shapetype id="_x0000_t32" coordsize="21600,21600" o:spt="32" o:oned="t" path="m,l21600,21600e" filled="f">
              <v:path arrowok="t" fillok="f" o:connecttype="none"/>
              <o:lock v:ext="edit" shapetype="t"/>
            </v:shapetype>
            <v:shape id="_x0000_s1042" type="#_x0000_t32" style="position:absolute;left:6565;top:12081;width:913;height:1" o:connectortype="straight">
              <v:stroke endarrow="block"/>
            </v:shape>
            <v:shape id="_x0000_s1043" type="#_x0000_t32" style="position:absolute;left:8770;top:12680;width:7;height:392;flip:x" o:connectortype="straight">
              <v:stroke endarrow="block"/>
            </v:shape>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44" type="#_x0000_t120" style="position:absolute;left:8091;top:13084;width:1344;height:512">
              <v:textbox>
                <w:txbxContent>
                  <w:p w:rsidR="005543F3" w:rsidRPr="00273EAA" w:rsidRDefault="005543F3" w:rsidP="00144A75">
                    <w:pPr>
                      <w:jc w:val="center"/>
                      <w:rPr>
                        <w:rFonts w:asciiTheme="majorBidi" w:hAnsiTheme="majorBidi" w:cstheme="majorBidi"/>
                        <w:color w:val="FF0000"/>
                        <w:lang w:val="en-US"/>
                      </w:rPr>
                    </w:pPr>
                    <w:r w:rsidRPr="00273EAA">
                      <w:rPr>
                        <w:rFonts w:asciiTheme="majorBidi" w:hAnsiTheme="majorBidi" w:cstheme="majorBidi"/>
                        <w:color w:val="FF0000"/>
                        <w:lang w:val="en-US"/>
                      </w:rPr>
                      <w:t>STOP</w:t>
                    </w:r>
                  </w:p>
                </w:txbxContent>
              </v:textbox>
            </v:shape>
            <v:rect id="_x0000_s1050" style="position:absolute;left:3507;top:9888;width:2220;height:1069">
              <v:textbox style="mso-next-textbox:#_x0000_s1050">
                <w:txbxContent>
                  <w:p w:rsidR="005543F3" w:rsidRPr="006271C8" w:rsidRDefault="005543F3" w:rsidP="000D16AD">
                    <w:pPr>
                      <w:autoSpaceDE w:val="0"/>
                      <w:autoSpaceDN w:val="0"/>
                      <w:adjustRightInd w:val="0"/>
                      <w:spacing w:after="0" w:line="240" w:lineRule="auto"/>
                      <w:jc w:val="center"/>
                      <w:rPr>
                        <w:rFonts w:asciiTheme="majorBidi" w:hAnsiTheme="majorBidi" w:cstheme="majorBidi"/>
                      </w:rPr>
                    </w:pPr>
                    <w:r w:rsidRPr="006271C8">
                      <w:rPr>
                        <w:rFonts w:asciiTheme="majorBidi" w:hAnsiTheme="majorBidi" w:cstheme="majorBidi"/>
                      </w:rPr>
                      <w:t xml:space="preserve">Calcul de </w:t>
                    </w:r>
                    <m:oMath>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Sd.cor</m:t>
                          </m:r>
                        </m:sub>
                      </m:sSub>
                    </m:oMath>
                  </w:p>
                  <w:p w:rsidR="005543F3" w:rsidRDefault="00FB74BF" w:rsidP="000D16AD">
                    <w:pPr>
                      <w:pStyle w:val="NormalWeb"/>
                      <w:spacing w:after="0" w:afterAutospacing="0"/>
                      <w:jc w:val="center"/>
                      <w:rPr>
                        <w:rFonts w:asciiTheme="majorBidi" w:hAnsiTheme="majorBidi" w:cstheme="majorBidi"/>
                        <w:lang w:val="fr-FR"/>
                      </w:rPr>
                    </w:pPr>
                    <m:oMathPara>
                      <m:oMathParaPr>
                        <m:jc m:val="center"/>
                      </m:oMathParaP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Sd.cor</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Sd</m:t>
                            </m:r>
                          </m:sub>
                        </m:sSub>
                        <m:r>
                          <w:rPr>
                            <w:rFonts w:ascii="Cambria Math" w:hAnsi="Cambria Math" w:cstheme="majorBidi"/>
                            <w:lang w:val="fr-FR"/>
                          </w:rPr>
                          <m:t>.K</m:t>
                        </m:r>
                      </m:oMath>
                    </m:oMathPara>
                  </w:p>
                  <w:p w:rsidR="005543F3" w:rsidRPr="002932DD" w:rsidRDefault="005543F3" w:rsidP="00144A75">
                    <w:pPr>
                      <w:autoSpaceDE w:val="0"/>
                      <w:autoSpaceDN w:val="0"/>
                      <w:adjustRightInd w:val="0"/>
                      <w:jc w:val="center"/>
                    </w:pPr>
                  </w:p>
                </w:txbxContent>
              </v:textbox>
            </v:rect>
            <v:group id="_x0000_s1072" style="position:absolute;left:2507;top:1701;width:4233;height:6019" coordorigin="2507,1701" coordsize="4233,6019">
              <v:shape id="_x0000_s1033" type="#_x0000_t120" style="position:absolute;left:3948;top:1701;width:1310;height:581">
                <v:textbox>
                  <w:txbxContent>
                    <w:p w:rsidR="005543F3" w:rsidRPr="00B05878" w:rsidRDefault="005543F3" w:rsidP="00144A75">
                      <w:pPr>
                        <w:jc w:val="center"/>
                        <w:rPr>
                          <w:rFonts w:asciiTheme="majorBidi" w:hAnsiTheme="majorBidi" w:cstheme="majorBidi"/>
                          <w:sz w:val="28"/>
                          <w:szCs w:val="28"/>
                        </w:rPr>
                      </w:pPr>
                      <w:r w:rsidRPr="00B05878">
                        <w:rPr>
                          <w:rFonts w:asciiTheme="majorBidi" w:hAnsiTheme="majorBidi" w:cstheme="majorBidi"/>
                          <w:sz w:val="28"/>
                          <w:szCs w:val="28"/>
                        </w:rPr>
                        <w:t>Début</w:t>
                      </w:r>
                    </w:p>
                  </w:txbxContent>
                </v:textbox>
              </v:shape>
              <v:rect id="_x0000_s1035" style="position:absolute;left:3420;top:5661;width:2319;height:999">
                <v:textbox>
                  <w:txbxContent>
                    <w:p w:rsidR="005543F3" w:rsidRDefault="005543F3" w:rsidP="00F84E92">
                      <w:pPr>
                        <w:autoSpaceDE w:val="0"/>
                        <w:autoSpaceDN w:val="0"/>
                        <w:adjustRightInd w:val="0"/>
                        <w:spacing w:after="0" w:line="240" w:lineRule="auto"/>
                        <w:jc w:val="center"/>
                        <w:rPr>
                          <w:rFonts w:asciiTheme="majorBidi" w:hAnsiTheme="majorBidi" w:cstheme="majorBidi"/>
                        </w:rPr>
                      </w:pPr>
                      <w:r w:rsidRPr="005203CF">
                        <w:rPr>
                          <w:rFonts w:asciiTheme="majorBidi" w:hAnsiTheme="majorBidi" w:cstheme="majorBidi"/>
                        </w:rPr>
                        <w:t xml:space="preserve">Calcul </w:t>
                      </w:r>
                      <w:r>
                        <w:rPr>
                          <w:rFonts w:asciiTheme="majorBidi" w:hAnsiTheme="majorBidi" w:cstheme="majorBidi"/>
                        </w:rPr>
                        <w:t>:</w:t>
                      </w:r>
                    </w:p>
                    <w:p w:rsidR="005543F3" w:rsidRPr="005203CF" w:rsidRDefault="00FB74BF" w:rsidP="00F84E92">
                      <w:pPr>
                        <w:autoSpaceDE w:val="0"/>
                        <w:autoSpaceDN w:val="0"/>
                        <w:adjustRightInd w:val="0"/>
                        <w:spacing w:after="0"/>
                        <w:jc w:val="center"/>
                        <w:rPr>
                          <w:rFonts w:asciiTheme="majorBidi" w:hAnsiTheme="majorBidi" w:cstheme="majorBidi"/>
                        </w:rPr>
                      </w:pPr>
                      <m:oMathPara>
                        <m:oMath>
                          <m:d>
                            <m:dPr>
                              <m:begChr m:val="{"/>
                              <m:endChr m:val=""/>
                              <m:ctrlPr>
                                <w:rPr>
                                  <w:rFonts w:ascii="Cambria Math" w:hAnsi="Cambria Math" w:cstheme="majorBidi"/>
                                  <w:i/>
                                </w:rPr>
                              </m:ctrlPr>
                            </m:dPr>
                            <m:e>
                              <m:eqArr>
                                <m:eqArrPr>
                                  <m:ctrlPr>
                                    <w:rPr>
                                      <w:rFonts w:ascii="Cambria Math" w:hAnsi="Cambria Math" w:cstheme="majorBidi"/>
                                      <w:i/>
                                    </w:rPr>
                                  </m:ctrlPr>
                                </m:eqArrPr>
                                <m:e>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max.Rd</m:t>
                                      </m:r>
                                    </m:sub>
                                  </m:sSub>
                                </m:e>
                                <m:e>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n.Rd</m:t>
                                      </m:r>
                                    </m:sub>
                                  </m:sSub>
                                </m:e>
                              </m:eqArr>
                            </m:e>
                          </m:d>
                        </m:oMath>
                      </m:oMathPara>
                    </w:p>
                  </w:txbxContent>
                </v:textbox>
              </v:rect>
              <v:rect id="_x0000_s1047" style="position:absolute;left:2919;top:3658;width:3292;height:662">
                <v:textbox>
                  <w:txbxContent>
                    <w:p w:rsidR="005543F3" w:rsidRPr="00045239" w:rsidRDefault="005543F3" w:rsidP="00045239">
                      <w:pPr>
                        <w:jc w:val="center"/>
                      </w:pPr>
                      <w:r w:rsidRPr="00045239">
                        <w:rPr>
                          <w:rFonts w:asciiTheme="majorBidi" w:hAnsiTheme="majorBidi" w:cstheme="majorBidi"/>
                        </w:rPr>
                        <w:t>Position de l'axe neutre plastique selon l'axe YY  et ZZ</w:t>
                      </w:r>
                    </w:p>
                  </w:txbxContent>
                </v:textbox>
              </v:rect>
              <v:rect id="_x0000_s1051" style="position:absolute;left:2889;top:2554;width:3392;height:712">
                <v:textbox>
                  <w:txbxContent>
                    <w:p w:rsidR="005543F3" w:rsidRPr="00045239" w:rsidRDefault="005543F3" w:rsidP="00045239">
                      <w:pPr>
                        <w:jc w:val="center"/>
                      </w:pPr>
                      <w:r w:rsidRPr="00045239">
                        <w:rPr>
                          <w:rFonts w:asciiTheme="majorBidi" w:hAnsiTheme="majorBidi" w:cstheme="majorBidi"/>
                        </w:rPr>
                        <w:t>C</w:t>
                      </w:r>
                      <w:r>
                        <w:rPr>
                          <w:rFonts w:asciiTheme="majorBidi" w:hAnsiTheme="majorBidi" w:cstheme="majorBidi"/>
                        </w:rPr>
                        <w:t xml:space="preserve">alcul des modules de résistance </w:t>
                      </w:r>
                      <w:r w:rsidRPr="00045239">
                        <w:rPr>
                          <w:rFonts w:asciiTheme="majorBidi" w:hAnsiTheme="majorBidi" w:cstheme="majorBidi"/>
                        </w:rPr>
                        <w:t>plastique</w:t>
                      </w:r>
                    </w:p>
                  </w:txbxContent>
                </v:textbox>
              </v:rect>
              <v:rect id="_x0000_s1052" style="position:absolute;left:2507;top:4670;width:4233;height:680">
                <v:textbox>
                  <w:txbxContent>
                    <w:p w:rsidR="005543F3" w:rsidRPr="00F84E92" w:rsidRDefault="005543F3" w:rsidP="00F84E92">
                      <w:pPr>
                        <w:jc w:val="center"/>
                      </w:pPr>
                      <w:r w:rsidRPr="00F84E92">
                        <w:rPr>
                          <w:rFonts w:asciiTheme="majorBidi" w:hAnsiTheme="majorBidi" w:cstheme="majorBidi"/>
                        </w:rPr>
                        <w:t>Modules plastique des acier, armature et béton situés dans le domaine de hauteur</w:t>
                      </w:r>
                      <w:r w:rsidRPr="00CF0EAF">
                        <w:rPr>
                          <w:b/>
                          <w:bCs/>
                        </w:rPr>
                        <w:t xml:space="preserve"> </w:t>
                      </w:r>
                      <m:oMath>
                        <m:sSub>
                          <m:sSubPr>
                            <m:ctrlPr>
                              <w:rPr>
                                <w:rFonts w:ascii="Cambria Math" w:hAnsi="Cambria Math" w:cstheme="majorBidi"/>
                                <w:i/>
                              </w:rPr>
                            </m:ctrlPr>
                          </m:sSubPr>
                          <m:e>
                            <m:r>
                              <w:rPr>
                                <w:rFonts w:ascii="Cambria Math" w:hAnsi="Cambria Math" w:cstheme="majorBidi"/>
                              </w:rPr>
                              <m:t>2</m:t>
                            </m:r>
                            <m:r>
                              <w:rPr>
                                <w:rFonts w:ascii="Cambria Math" w:hAnsi="Cambria Math" w:cstheme="majorBidi"/>
                              </w:rPr>
                              <m:t>h</m:t>
                            </m:r>
                          </m:e>
                          <m:sub>
                            <m:r>
                              <w:rPr>
                                <w:rFonts w:ascii="Cambria Math" w:hAnsi="Cambria Math" w:cstheme="majorBidi"/>
                              </w:rPr>
                              <m:t>n</m:t>
                            </m:r>
                          </m:sub>
                        </m:sSub>
                      </m:oMath>
                    </w:p>
                  </w:txbxContent>
                </v:textbox>
              </v:rect>
              <v:rect id="_x0000_s1053" style="position:absolute;left:2599;top:6970;width:4091;height:750">
                <v:textbox>
                  <w:txbxContent>
                    <w:p w:rsidR="005543F3" w:rsidRDefault="005543F3" w:rsidP="00DA56F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Calcul des coordonnées des points de </w:t>
                      </w:r>
                    </w:p>
                    <w:p w:rsidR="005543F3" w:rsidRPr="00DA56FC" w:rsidRDefault="005543F3" w:rsidP="00DA56F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la courbe d'interaction A, B, C, D.</w:t>
                      </w:r>
                    </w:p>
                  </w:txbxContent>
                </v:textbox>
              </v:rect>
            </v:group>
            <v:rect id="_x0000_s1055" style="position:absolute;left:3208;top:8030;width:2893;height:1550">
              <v:textbox>
                <w:txbxContent>
                  <w:p w:rsidR="005543F3" w:rsidRPr="00BA691B" w:rsidRDefault="005543F3" w:rsidP="00BA691B">
                    <w:pPr>
                      <w:autoSpaceDE w:val="0"/>
                      <w:autoSpaceDN w:val="0"/>
                      <w:adjustRightInd w:val="0"/>
                      <w:spacing w:after="0" w:line="240" w:lineRule="auto"/>
                      <w:jc w:val="center"/>
                      <w:rPr>
                        <w:rFonts w:asciiTheme="majorBidi" w:hAnsiTheme="majorBidi" w:cstheme="majorBidi"/>
                      </w:rPr>
                    </w:pPr>
                    <w:r w:rsidRPr="00BA691B">
                      <w:rPr>
                        <w:rFonts w:asciiTheme="majorBidi" w:hAnsiTheme="majorBidi" w:cstheme="majorBidi"/>
                      </w:rPr>
                      <w:t>Calcul correcteur de moment</w:t>
                    </w:r>
                  </w:p>
                  <w:p w:rsidR="005543F3" w:rsidRPr="00BD0931" w:rsidRDefault="005543F3" w:rsidP="00BA691B">
                    <w:pPr>
                      <w:pStyle w:val="NormalWeb"/>
                      <w:rPr>
                        <w:rFonts w:asciiTheme="majorBidi" w:hAnsiTheme="majorBidi" w:cstheme="majorBidi"/>
                        <w:lang w:val="fr-FR"/>
                      </w:rPr>
                    </w:pPr>
                    <m:oMathPara>
                      <m:oMath>
                        <m:r>
                          <w:rPr>
                            <w:rFonts w:ascii="Cambria Math" w:hAnsi="Cambria Math"/>
                            <w:sz w:val="20"/>
                            <w:szCs w:val="20"/>
                          </w:rPr>
                          <m:t xml:space="preserve">k= </m:t>
                        </m:r>
                        <m:f>
                          <m:fPr>
                            <m:ctrlPr>
                              <w:rPr>
                                <w:rFonts w:ascii="Cambria Math" w:hAnsi="Cambria Math"/>
                                <w:i/>
                                <w:sz w:val="20"/>
                                <w:szCs w:val="20"/>
                              </w:rPr>
                            </m:ctrlPr>
                          </m:fPr>
                          <m:num>
                            <m:r>
                              <w:rPr>
                                <w:rFonts w:ascii="Cambria Math" w:hAnsi="Cambria Math"/>
                                <w:sz w:val="20"/>
                                <w:szCs w:val="20"/>
                              </w:rPr>
                              <m:t>β</m:t>
                            </m:r>
                          </m:num>
                          <m:den>
                            <m:r>
                              <w:rPr>
                                <w:rFonts w:ascii="Cambria Math" w:hAnsi="Cambria Math"/>
                                <w:sz w:val="20"/>
                                <w:szCs w:val="20"/>
                              </w:rPr>
                              <m:t>1-</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Sd</m:t>
                                    </m:r>
                                  </m:sub>
                                </m:sSub>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Cr</m:t>
                                    </m:r>
                                  </m:sub>
                                </m:sSub>
                              </m:den>
                            </m:f>
                          </m:den>
                        </m:f>
                        <m:r>
                          <w:rPr>
                            <w:rFonts w:ascii="Cambria Math" w:hAnsi="Cambria Math"/>
                            <w:sz w:val="20"/>
                            <w:szCs w:val="20"/>
                          </w:rPr>
                          <m:t xml:space="preserve"> ≥0.1</m:t>
                        </m:r>
                      </m:oMath>
                    </m:oMathPara>
                  </w:p>
                  <w:p w:rsidR="005543F3" w:rsidRPr="005203CF" w:rsidRDefault="005543F3" w:rsidP="00BA691B">
                    <w:pPr>
                      <w:autoSpaceDE w:val="0"/>
                      <w:autoSpaceDN w:val="0"/>
                      <w:adjustRightInd w:val="0"/>
                      <w:spacing w:after="0"/>
                      <w:jc w:val="center"/>
                      <w:rPr>
                        <w:rFonts w:asciiTheme="majorBidi" w:hAnsiTheme="majorBidi" w:cstheme="majorBidi"/>
                      </w:rPr>
                    </w:pPr>
                  </w:p>
                </w:txbxContent>
              </v:textbox>
            </v:rect>
            <v:roundrect id="_x0000_s1061" style="position:absolute;left:2815;top:11270;width:3750;height:1757" arcsize="10923f">
              <v:textbox>
                <w:txbxContent>
                  <w:p w:rsidR="005543F3" w:rsidRPr="000D16AD" w:rsidRDefault="005543F3" w:rsidP="00306FC2">
                    <w:pPr>
                      <w:spacing w:after="0" w:line="240" w:lineRule="auto"/>
                      <w:jc w:val="center"/>
                      <w:rPr>
                        <w:rFonts w:asciiTheme="majorBidi" w:hAnsiTheme="majorBidi" w:cstheme="majorBidi"/>
                        <w:lang w:val="en-US"/>
                      </w:rPr>
                    </w:pPr>
                    <w:r w:rsidRPr="000D16AD">
                      <w:rPr>
                        <w:rFonts w:asciiTheme="majorBidi" w:hAnsiTheme="majorBidi" w:cstheme="majorBidi"/>
                        <w:lang w:val="en-US"/>
                      </w:rPr>
                      <w:t>Si</w:t>
                    </w:r>
                  </w:p>
                  <w:p w:rsidR="005543F3" w:rsidRDefault="00FB74BF" w:rsidP="00306FC2">
                    <w:pPr>
                      <w:spacing w:after="0"/>
                    </w:pPr>
                    <m:oMathPara>
                      <m:oMath>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y.Sd</m:t>
                            </m:r>
                          </m:sub>
                        </m:sSub>
                        <m:r>
                          <w:rPr>
                            <w:rFonts w:ascii="Cambria Math" w:hAnsi="Cambria Math" w:cstheme="majorBidi"/>
                          </w:rPr>
                          <m:t xml:space="preserve">≤0.9 </m:t>
                        </m:r>
                        <m:sSub>
                          <m:sSubPr>
                            <m:ctrlPr>
                              <w:rPr>
                                <w:rFonts w:ascii="Cambria Math" w:hAnsi="Cambria Math" w:cstheme="majorBidi"/>
                                <w:i/>
                              </w:rPr>
                            </m:ctrlPr>
                          </m:sSubPr>
                          <m:e>
                            <m:r>
                              <w:rPr>
                                <w:rFonts w:ascii="Cambria Math" w:hAnsi="Cambria Math" w:cstheme="majorBidi"/>
                              </w:rPr>
                              <m:t>μ</m:t>
                            </m:r>
                          </m:e>
                          <m:sub>
                            <m:r>
                              <w:rPr>
                                <w:rFonts w:ascii="Cambria Math" w:hAnsi="Cambria Math" w:cstheme="majorBidi"/>
                              </w:rPr>
                              <m:t>y</m:t>
                            </m:r>
                          </m:sub>
                        </m:sSub>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pl.y.Rd</m:t>
                            </m:r>
                          </m:sub>
                        </m:sSub>
                      </m:oMath>
                    </m:oMathPara>
                  </w:p>
                  <w:p w:rsidR="005543F3" w:rsidRDefault="00FB74BF" w:rsidP="00306FC2">
                    <w:pPr>
                      <w:spacing w:after="0"/>
                    </w:pPr>
                    <m:oMathPara>
                      <m:oMath>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z.Sd</m:t>
                            </m:r>
                          </m:sub>
                        </m:sSub>
                        <m:r>
                          <w:rPr>
                            <w:rFonts w:ascii="Cambria Math" w:hAnsi="Cambria Math" w:cstheme="majorBidi"/>
                          </w:rPr>
                          <m:t xml:space="preserve">≤0.9 </m:t>
                        </m:r>
                        <m:sSub>
                          <m:sSubPr>
                            <m:ctrlPr>
                              <w:rPr>
                                <w:rFonts w:ascii="Cambria Math" w:hAnsi="Cambria Math" w:cstheme="majorBidi"/>
                                <w:i/>
                              </w:rPr>
                            </m:ctrlPr>
                          </m:sSubPr>
                          <m:e>
                            <m:r>
                              <w:rPr>
                                <w:rFonts w:ascii="Cambria Math" w:hAnsi="Cambria Math" w:cstheme="majorBidi"/>
                              </w:rPr>
                              <m:t>μ</m:t>
                            </m:r>
                          </m:e>
                          <m:sub>
                            <m:r>
                              <w:rPr>
                                <w:rFonts w:ascii="Cambria Math" w:hAnsi="Cambria Math" w:cstheme="majorBidi"/>
                              </w:rPr>
                              <m:t>z</m:t>
                            </m:r>
                          </m:sub>
                        </m:sSub>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pl.z.Rd</m:t>
                            </m:r>
                          </m:sub>
                        </m:sSub>
                      </m:oMath>
                    </m:oMathPara>
                  </w:p>
                  <w:p w:rsidR="005543F3" w:rsidRPr="00306FC2" w:rsidRDefault="00FB74BF" w:rsidP="00306FC2">
                    <w:pPr>
                      <w:spacing w:after="0"/>
                      <w:rPr>
                        <w:sz w:val="20"/>
                        <w:szCs w:val="20"/>
                        <w:lang w:val="en-US"/>
                      </w:rPr>
                    </w:pPr>
                    <m:oMathPara>
                      <m:oMath>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y.Sd</m:t>
                                </m:r>
                              </m:sub>
                            </m:sSub>
                          </m:num>
                          <m:den>
                            <m:sSub>
                              <m:sSubPr>
                                <m:ctrlPr>
                                  <w:rPr>
                                    <w:rFonts w:ascii="Cambria Math" w:hAnsi="Cambria Math" w:cstheme="majorBidi"/>
                                    <w:i/>
                                  </w:rPr>
                                </m:ctrlPr>
                              </m:sSubPr>
                              <m:e>
                                <m:r>
                                  <w:rPr>
                                    <w:rFonts w:ascii="Cambria Math" w:hAnsi="Cambria Math" w:cstheme="majorBidi"/>
                                  </w:rPr>
                                  <m:t>μ</m:t>
                                </m:r>
                              </m:e>
                              <m:sub>
                                <m:r>
                                  <w:rPr>
                                    <w:rFonts w:ascii="Cambria Math" w:hAnsi="Cambria Math" w:cstheme="majorBidi"/>
                                  </w:rPr>
                                  <m:t>y</m:t>
                                </m:r>
                              </m:sub>
                            </m:sSub>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pl.y.Rd</m:t>
                                </m:r>
                              </m:sub>
                            </m:sSub>
                          </m:den>
                        </m:f>
                        <m:r>
                          <w:rPr>
                            <w:rFonts w:ascii="Cambria Math" w:hAnsi="Cambria Math" w:cstheme="majorBidi"/>
                          </w:rPr>
                          <m:t xml:space="preserve">+ </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z.Sd</m:t>
                                </m:r>
                              </m:sub>
                            </m:sSub>
                          </m:num>
                          <m:den>
                            <m:sSub>
                              <m:sSubPr>
                                <m:ctrlPr>
                                  <w:rPr>
                                    <w:rFonts w:ascii="Cambria Math" w:hAnsi="Cambria Math" w:cstheme="majorBidi"/>
                                    <w:i/>
                                  </w:rPr>
                                </m:ctrlPr>
                              </m:sSubPr>
                              <m:e>
                                <m:r>
                                  <w:rPr>
                                    <w:rFonts w:ascii="Cambria Math" w:hAnsi="Cambria Math" w:cstheme="majorBidi"/>
                                  </w:rPr>
                                  <m:t>μ</m:t>
                                </m:r>
                              </m:e>
                              <m:sub>
                                <m:r>
                                  <w:rPr>
                                    <w:rFonts w:ascii="Cambria Math" w:hAnsi="Cambria Math" w:cstheme="majorBidi"/>
                                  </w:rPr>
                                  <m:t>z</m:t>
                                </m:r>
                              </m:sub>
                            </m:sSub>
                            <m:r>
                              <w:rPr>
                                <w:rFonts w:ascii="Cambria Math" w:hAnsi="Cambria Math" w:cstheme="majorBidi"/>
                              </w:rPr>
                              <m:t xml:space="preserve"> </m:t>
                            </m:r>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pl.z.Rd</m:t>
                                </m:r>
                              </m:sub>
                            </m:sSub>
                          </m:den>
                        </m:f>
                        <m:r>
                          <w:rPr>
                            <w:rFonts w:ascii="Cambria Math" w:hAnsi="Cambria Math"/>
                          </w:rPr>
                          <m:t xml:space="preserve"> ≤1.0</m:t>
                        </m:r>
                      </m:oMath>
                    </m:oMathPara>
                  </w:p>
                  <w:p w:rsidR="005543F3" w:rsidRDefault="005543F3"/>
                </w:txbxContent>
              </v:textbox>
            </v:round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62" type="#_x0000_t7" style="position:absolute;left:7325;top:11402;width:2950;height:1290" adj="2481">
              <v:textbox>
                <w:txbxContent>
                  <w:p w:rsidR="005543F3" w:rsidRPr="004C761E" w:rsidRDefault="005543F3" w:rsidP="004C761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le poteau ne résiste pas à la </w:t>
                    </w:r>
                    <w:r w:rsidRPr="00306FC2">
                      <w:rPr>
                        <w:rFonts w:ascii="Times New Roman" w:hAnsi="Times New Roman" w:cs="Times New Roman"/>
                      </w:rPr>
                      <w:t>flexion</w:t>
                    </w:r>
                    <w:r w:rsidRPr="00306FC2">
                      <w:rPr>
                        <w:rFonts w:asciiTheme="majorBidi" w:hAnsiTheme="majorBidi" w:cstheme="majorBidi"/>
                      </w:rPr>
                      <w:t xml:space="preserve"> composée</w:t>
                    </w:r>
                    <w:r>
                      <w:rPr>
                        <w:rFonts w:asciiTheme="majorBidi" w:hAnsiTheme="majorBidi" w:cstheme="majorBidi"/>
                      </w:rPr>
                      <w:t xml:space="preserve"> </w:t>
                    </w:r>
                    <w:r w:rsidRPr="008700D8">
                      <w:rPr>
                        <w:rFonts w:asciiTheme="majorBidi" w:hAnsiTheme="majorBidi" w:cstheme="majorBidi"/>
                      </w:rPr>
                      <w:t>»</w:t>
                    </w:r>
                  </w:p>
                  <w:p w:rsidR="005543F3" w:rsidRPr="00306FC2" w:rsidRDefault="005543F3" w:rsidP="00306FC2">
                    <w:pPr>
                      <w:autoSpaceDE w:val="0"/>
                      <w:autoSpaceDN w:val="0"/>
                      <w:adjustRightInd w:val="0"/>
                      <w:spacing w:after="0" w:line="240" w:lineRule="auto"/>
                      <w:rPr>
                        <w:rFonts w:ascii="Times New Roman" w:hAnsi="Times New Roman" w:cs="Times New Roman"/>
                      </w:rPr>
                    </w:pPr>
                  </w:p>
                  <w:p w:rsidR="005543F3" w:rsidRDefault="005543F3" w:rsidP="00306FC2"/>
                </w:txbxContent>
              </v:textbox>
            </v:shape>
            <v:shape id="_x0000_s1063" type="#_x0000_t7" style="position:absolute;left:3075;top:13340;width:3293;height:876" adj="2481">
              <v:textbox style="mso-next-textbox:#_x0000_s1063">
                <w:txbxContent>
                  <w:p w:rsidR="005543F3" w:rsidRPr="00573229" w:rsidRDefault="005543F3" w:rsidP="004C761E">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 le poteau </w:t>
                    </w:r>
                    <w:r w:rsidRPr="00306FC2">
                      <w:rPr>
                        <w:rFonts w:ascii="Times New Roman" w:hAnsi="Times New Roman" w:cs="Times New Roman"/>
                      </w:rPr>
                      <w:t xml:space="preserve">résiste </w:t>
                    </w:r>
                    <w:r>
                      <w:rPr>
                        <w:rFonts w:ascii="Times New Roman" w:hAnsi="Times New Roman" w:cs="Times New Roman"/>
                      </w:rPr>
                      <w:t xml:space="preserve">à la </w:t>
                    </w:r>
                    <w:r w:rsidRPr="00306FC2">
                      <w:rPr>
                        <w:rFonts w:ascii="Times New Roman" w:hAnsi="Times New Roman" w:cs="Times New Roman"/>
                      </w:rPr>
                      <w:t>flexion</w:t>
                    </w:r>
                    <w:r w:rsidRPr="00306FC2">
                      <w:rPr>
                        <w:rFonts w:asciiTheme="majorBidi" w:hAnsiTheme="majorBidi" w:cstheme="majorBidi"/>
                      </w:rPr>
                      <w:t xml:space="preserve"> composée</w:t>
                    </w:r>
                    <w:r>
                      <w:rPr>
                        <w:rFonts w:asciiTheme="majorBidi" w:hAnsiTheme="majorBidi" w:cstheme="majorBidi"/>
                      </w:rPr>
                      <w:t xml:space="preserve"> </w:t>
                    </w:r>
                    <w:r w:rsidRPr="008700D8">
                      <w:rPr>
                        <w:rFonts w:asciiTheme="majorBidi" w:hAnsiTheme="majorBidi" w:cstheme="majorBidi"/>
                      </w:rPr>
                      <w:t>»</w:t>
                    </w:r>
                  </w:p>
                  <w:p w:rsidR="005543F3" w:rsidRPr="00306FC2" w:rsidRDefault="005543F3" w:rsidP="00573229">
                    <w:pPr>
                      <w:autoSpaceDE w:val="0"/>
                      <w:autoSpaceDN w:val="0"/>
                      <w:adjustRightInd w:val="0"/>
                      <w:spacing w:after="0" w:line="240" w:lineRule="auto"/>
                      <w:rPr>
                        <w:rFonts w:ascii="Times New Roman" w:hAnsi="Times New Roman" w:cs="Times New Roman"/>
                      </w:rPr>
                    </w:pPr>
                  </w:p>
                  <w:p w:rsidR="005543F3" w:rsidRDefault="005543F3" w:rsidP="00573229"/>
                </w:txbxContent>
              </v:textbox>
            </v:shape>
            <v:shapetype id="_x0000_t128" coordsize="21600,21600" o:spt="128" path="m,l21600,,10800,21600xe">
              <v:stroke joinstyle="miter"/>
              <v:path gradientshapeok="t" o:connecttype="custom" o:connectlocs="10800,0;5400,10800;10800,21600;16200,10800" textboxrect="5400,0,16200,10800"/>
            </v:shapetype>
            <v:shape id="_x0000_s1065" type="#_x0000_t128" style="position:absolute;left:4161;top:14530;width:1121;height:790">
              <v:textbox style="mso-next-textbox:#_x0000_s1065">
                <w:txbxContent>
                  <w:p w:rsidR="005543F3" w:rsidRPr="009A32E2" w:rsidRDefault="005543F3" w:rsidP="00573229">
                    <w:pPr>
                      <w:jc w:val="center"/>
                      <w:rPr>
                        <w:rFonts w:asciiTheme="majorBidi" w:hAnsiTheme="majorBidi" w:cstheme="majorBidi"/>
                        <w:color w:val="31849B" w:themeColor="accent5" w:themeShade="BF"/>
                        <w:sz w:val="24"/>
                        <w:szCs w:val="24"/>
                        <w:lang w:val="en-US"/>
                      </w:rPr>
                    </w:pPr>
                    <w:r w:rsidRPr="009A32E2">
                      <w:rPr>
                        <w:rFonts w:asciiTheme="majorBidi" w:hAnsiTheme="majorBidi" w:cstheme="majorBidi"/>
                        <w:color w:val="31849B" w:themeColor="accent5" w:themeShade="BF"/>
                        <w:sz w:val="24"/>
                        <w:szCs w:val="24"/>
                        <w:lang w:val="en-US"/>
                      </w:rPr>
                      <w:t>FIN</w:t>
                    </w:r>
                  </w:p>
                </w:txbxContent>
              </v:textbox>
            </v:shape>
          </v:group>
        </w:pict>
      </w:r>
      <w:r w:rsidR="00144A75" w:rsidRPr="005543F3">
        <w:rPr>
          <w:rFonts w:asciiTheme="majorBidi" w:hAnsiTheme="majorBidi" w:cstheme="majorBidi"/>
          <w:b/>
          <w:bCs/>
          <w:sz w:val="24"/>
          <w:szCs w:val="24"/>
        </w:rPr>
        <w:t>Organigrammes Récapitulatifs</w:t>
      </w:r>
      <w:r w:rsidR="00144A75" w:rsidRPr="005543F3">
        <w:rPr>
          <w:rFonts w:asciiTheme="majorBidi" w:eastAsia="Calibri" w:hAnsiTheme="majorBidi" w:cstheme="majorBidi"/>
          <w:b/>
          <w:bCs/>
          <w:color w:val="363737"/>
          <w:sz w:val="24"/>
          <w:szCs w:val="24"/>
        </w:rPr>
        <w:t xml:space="preserve"> </w:t>
      </w:r>
      <w:r w:rsidR="00144A75" w:rsidRPr="005543F3">
        <w:rPr>
          <w:rFonts w:asciiTheme="majorBidi" w:hAnsiTheme="majorBidi" w:cstheme="majorBidi"/>
          <w:b/>
          <w:bCs/>
          <w:sz w:val="24"/>
          <w:szCs w:val="24"/>
        </w:rPr>
        <w:t xml:space="preserve">Calcul de la résistance a la </w:t>
      </w:r>
      <w:r w:rsidR="00045239" w:rsidRPr="005543F3">
        <w:rPr>
          <w:rFonts w:asciiTheme="majorBidi" w:hAnsiTheme="majorBidi" w:cstheme="majorBidi"/>
          <w:b/>
          <w:bCs/>
          <w:sz w:val="24"/>
          <w:szCs w:val="24"/>
        </w:rPr>
        <w:t>flexion</w:t>
      </w:r>
      <w:r w:rsidR="00C64A4E" w:rsidRPr="005543F3">
        <w:rPr>
          <w:rFonts w:asciiTheme="majorBidi" w:hAnsiTheme="majorBidi" w:cstheme="majorBidi"/>
          <w:b/>
          <w:bCs/>
          <w:sz w:val="24"/>
          <w:szCs w:val="24"/>
        </w:rPr>
        <w:t xml:space="preserve"> </w:t>
      </w:r>
      <w:r w:rsidR="00045239" w:rsidRPr="005543F3">
        <w:rPr>
          <w:rFonts w:asciiTheme="majorBidi" w:hAnsiTheme="majorBidi" w:cstheme="majorBidi"/>
          <w:b/>
          <w:bCs/>
          <w:sz w:val="24"/>
          <w:szCs w:val="24"/>
        </w:rPr>
        <w:t>composée</w:t>
      </w:r>
      <w:r w:rsidR="00C64A4E" w:rsidRPr="005543F3">
        <w:rPr>
          <w:rFonts w:asciiTheme="majorBidi" w:hAnsiTheme="majorBidi" w:cstheme="majorBidi"/>
          <w:b/>
          <w:bCs/>
          <w:sz w:val="24"/>
          <w:szCs w:val="24"/>
        </w:rPr>
        <w:t xml:space="preserve"> </w:t>
      </w:r>
      <w:r w:rsidR="00144A75" w:rsidRPr="005543F3">
        <w:rPr>
          <w:rFonts w:asciiTheme="majorBidi" w:hAnsiTheme="majorBidi" w:cstheme="majorBidi"/>
          <w:b/>
          <w:bCs/>
          <w:sz w:val="24"/>
          <w:szCs w:val="24"/>
        </w:rPr>
        <w:t xml:space="preserve">d'un poteau mixte </w:t>
      </w:r>
    </w:p>
    <w:p w:rsidR="00144A75" w:rsidRDefault="00FB74BF" w:rsidP="003B6631">
      <w:pPr>
        <w:pStyle w:val="Paragraphedeliste"/>
        <w:tabs>
          <w:tab w:val="left" w:pos="3965"/>
        </w:tabs>
        <w:spacing w:line="360" w:lineRule="auto"/>
        <w:ind w:left="0"/>
        <w:rPr>
          <w:rFonts w:asciiTheme="majorBidi" w:eastAsia="Times New Roman" w:hAnsiTheme="majorBidi" w:cstheme="majorBidi"/>
        </w:rPr>
      </w:pPr>
      <w:r w:rsidRPr="00FB74BF">
        <w:rPr>
          <w:rFonts w:ascii="Times New Roman" w:hAnsi="Times New Roman" w:cs="Times New Roman"/>
          <w:noProof/>
          <w:sz w:val="24"/>
          <w:szCs w:val="24"/>
        </w:rPr>
        <w:pict>
          <v:shape id="_x0000_s1034" type="#_x0000_t32" style="position:absolute;margin-left:159.15pt;margin-top:14.75pt;width:.1pt;height:13.5pt;z-index:251663360" o:connectortype="straight">
            <v:stroke endarrow="block"/>
          </v:shape>
        </w:pict>
      </w:r>
    </w:p>
    <w:p w:rsidR="003F0423" w:rsidRDefault="003F0423" w:rsidP="003B6631">
      <w:pPr>
        <w:pStyle w:val="Paragraphedeliste"/>
        <w:tabs>
          <w:tab w:val="left" w:pos="3965"/>
        </w:tabs>
        <w:spacing w:line="360" w:lineRule="auto"/>
        <w:ind w:left="0"/>
        <w:rPr>
          <w:rFonts w:asciiTheme="majorBidi" w:eastAsia="Times New Roman" w:hAnsiTheme="majorBidi" w:cstheme="majorBidi"/>
        </w:rPr>
      </w:pPr>
    </w:p>
    <w:p w:rsidR="00DA56FC" w:rsidRDefault="00FB74BF" w:rsidP="003B6631">
      <w:pPr>
        <w:autoSpaceDE w:val="0"/>
        <w:autoSpaceDN w:val="0"/>
        <w:adjustRightInd w:val="0"/>
        <w:spacing w:after="120" w:line="360" w:lineRule="auto"/>
        <w:rPr>
          <w:rFonts w:asciiTheme="majorBidi" w:hAnsiTheme="majorBidi" w:cstheme="majorBidi"/>
          <w:sz w:val="24"/>
          <w:szCs w:val="24"/>
        </w:rPr>
      </w:pPr>
      <w:r w:rsidRPr="00FB74BF">
        <w:rPr>
          <w:rFonts w:ascii="Times New Roman" w:hAnsi="Times New Roman" w:cs="Times New Roman"/>
          <w:noProof/>
          <w:sz w:val="24"/>
          <w:szCs w:val="24"/>
        </w:rPr>
        <w:pict>
          <v:shape id="_x0000_s1040" type="#_x0000_t32" style="position:absolute;margin-left:158.55pt;margin-top:121.1pt;width:.05pt;height:15.55pt;z-index:251669504" o:connectortype="straight">
            <v:stroke endarrow="block"/>
          </v:shape>
        </w:pict>
      </w:r>
      <w:r w:rsidRPr="00FB74BF">
        <w:rPr>
          <w:rFonts w:ascii="Times New Roman" w:hAnsi="Times New Roman" w:cs="Times New Roman"/>
          <w:noProof/>
          <w:sz w:val="24"/>
          <w:szCs w:val="24"/>
        </w:rPr>
        <w:pict>
          <v:shape id="_x0000_s1036" type="#_x0000_t32" style="position:absolute;margin-left:159.3pt;margin-top:68.7pt;width:.05pt;height:18.4pt;z-index:251665408" o:connectortype="straight">
            <v:stroke endarrow="block"/>
          </v:shape>
        </w:pict>
      </w:r>
      <w:r w:rsidRPr="00FB74BF">
        <w:rPr>
          <w:rFonts w:ascii="Times New Roman" w:hAnsi="Times New Roman" w:cs="Times New Roman"/>
          <w:noProof/>
          <w:sz w:val="24"/>
          <w:szCs w:val="24"/>
        </w:rPr>
        <w:pict>
          <v:shape id="_x0000_s1046" type="#_x0000_t32" style="position:absolute;margin-left:158.6pt;margin-top:16.9pt;width:.35pt;height:19.6pt;flip:x;z-index:251675648" o:connectortype="straight">
            <v:stroke endarrow="block"/>
          </v:shape>
        </w:pict>
      </w:r>
    </w:p>
    <w:p w:rsidR="00DA56FC" w:rsidRPr="00DA56FC" w:rsidRDefault="00DA56FC" w:rsidP="00DA56FC">
      <w:pPr>
        <w:rPr>
          <w:rFonts w:asciiTheme="majorBidi" w:hAnsiTheme="majorBidi" w:cstheme="majorBidi"/>
          <w:sz w:val="24"/>
          <w:szCs w:val="24"/>
        </w:rPr>
      </w:pPr>
    </w:p>
    <w:p w:rsidR="00DA56FC" w:rsidRPr="00DA56FC" w:rsidRDefault="00DA56FC" w:rsidP="00DA56FC">
      <w:pPr>
        <w:rPr>
          <w:rFonts w:asciiTheme="majorBidi" w:hAnsiTheme="majorBidi" w:cstheme="majorBidi"/>
          <w:sz w:val="24"/>
          <w:szCs w:val="24"/>
        </w:rPr>
      </w:pPr>
    </w:p>
    <w:p w:rsidR="00DA56FC" w:rsidRPr="00DA56FC" w:rsidRDefault="00DA56FC" w:rsidP="00DA56FC">
      <w:pPr>
        <w:rPr>
          <w:rFonts w:asciiTheme="majorBidi" w:hAnsiTheme="majorBidi" w:cstheme="majorBidi"/>
          <w:sz w:val="24"/>
          <w:szCs w:val="24"/>
        </w:rPr>
      </w:pPr>
    </w:p>
    <w:p w:rsidR="00DA56FC" w:rsidRPr="00DA56FC" w:rsidRDefault="00DA56FC" w:rsidP="00DA56FC">
      <w:pPr>
        <w:rPr>
          <w:rFonts w:asciiTheme="majorBidi" w:hAnsiTheme="majorBidi" w:cstheme="majorBidi"/>
          <w:sz w:val="24"/>
          <w:szCs w:val="24"/>
        </w:rPr>
      </w:pPr>
    </w:p>
    <w:p w:rsidR="00DA56FC" w:rsidRPr="00DA56FC" w:rsidRDefault="00DA56FC" w:rsidP="00DA56FC">
      <w:pPr>
        <w:rPr>
          <w:rFonts w:asciiTheme="majorBidi" w:hAnsiTheme="majorBidi" w:cstheme="majorBidi"/>
          <w:sz w:val="24"/>
          <w:szCs w:val="24"/>
        </w:rPr>
      </w:pPr>
    </w:p>
    <w:p w:rsidR="00DA56FC" w:rsidRPr="00DA56FC" w:rsidRDefault="00DA56FC" w:rsidP="00DA56FC">
      <w:pPr>
        <w:rPr>
          <w:rFonts w:asciiTheme="majorBidi" w:hAnsiTheme="majorBidi" w:cstheme="majorBidi"/>
          <w:sz w:val="24"/>
          <w:szCs w:val="24"/>
        </w:rPr>
      </w:pPr>
    </w:p>
    <w:p w:rsidR="00DA56FC" w:rsidRPr="00DA56FC" w:rsidRDefault="00FB74BF" w:rsidP="00DA56FC">
      <w:pPr>
        <w:rPr>
          <w:rFonts w:asciiTheme="majorBidi" w:hAnsiTheme="majorBidi" w:cstheme="majorBidi"/>
          <w:sz w:val="24"/>
          <w:szCs w:val="24"/>
        </w:rPr>
      </w:pPr>
      <w:r w:rsidRPr="00FB74BF">
        <w:rPr>
          <w:rFonts w:ascii="Times New Roman" w:hAnsi="Times New Roman" w:cs="Times New Roman"/>
          <w:noProof/>
          <w:sz w:val="24"/>
          <w:szCs w:val="24"/>
        </w:rPr>
        <w:pict>
          <v:shape id="_x0000_s1037" type="#_x0000_t32" style="position:absolute;margin-left:159.35pt;margin-top:4.7pt;width:.4pt;height:15.5pt;flip:x;z-index:251666432" o:connectortype="straight">
            <v:stroke endarrow="block"/>
          </v:shape>
        </w:pict>
      </w:r>
    </w:p>
    <w:p w:rsidR="00DA56FC" w:rsidRPr="00DA56FC" w:rsidRDefault="00DA56FC" w:rsidP="00DA56FC">
      <w:pPr>
        <w:rPr>
          <w:rFonts w:asciiTheme="majorBidi" w:hAnsiTheme="majorBidi" w:cstheme="majorBidi"/>
          <w:sz w:val="24"/>
          <w:szCs w:val="24"/>
        </w:rPr>
      </w:pPr>
    </w:p>
    <w:p w:rsidR="00DA56FC" w:rsidRPr="00DA56FC" w:rsidRDefault="00FB74BF" w:rsidP="00DA56FC">
      <w:pPr>
        <w:rPr>
          <w:rFonts w:asciiTheme="majorBidi" w:hAnsiTheme="majorBidi" w:cstheme="majorBidi"/>
          <w:sz w:val="24"/>
          <w:szCs w:val="24"/>
        </w:rPr>
      </w:pPr>
      <w:r>
        <w:rPr>
          <w:rFonts w:asciiTheme="majorBidi" w:hAnsiTheme="majorBidi" w:cstheme="majorBidi"/>
          <w:noProof/>
          <w:sz w:val="24"/>
          <w:szCs w:val="24"/>
        </w:rPr>
        <w:pict>
          <v:shape id="_x0000_s1054" type="#_x0000_t32" style="position:absolute;margin-left:159.75pt;margin-top:5.95pt;width:.2pt;height:15.5pt;z-index:251683840" o:connectortype="straight">
            <v:stroke endarrow="block"/>
          </v:shape>
        </w:pict>
      </w:r>
    </w:p>
    <w:p w:rsidR="00DA56FC" w:rsidRDefault="00DA56FC" w:rsidP="00DA56FC">
      <w:pPr>
        <w:rPr>
          <w:rFonts w:asciiTheme="majorBidi" w:hAnsiTheme="majorBidi" w:cstheme="majorBidi"/>
          <w:sz w:val="24"/>
          <w:szCs w:val="24"/>
        </w:rPr>
      </w:pPr>
    </w:p>
    <w:p w:rsidR="00573229" w:rsidRDefault="00DA56FC" w:rsidP="00DA56FC">
      <w:pPr>
        <w:tabs>
          <w:tab w:val="left" w:pos="3060"/>
        </w:tabs>
        <w:rPr>
          <w:rFonts w:asciiTheme="majorBidi" w:hAnsiTheme="majorBidi" w:cstheme="majorBidi"/>
          <w:sz w:val="24"/>
          <w:szCs w:val="24"/>
        </w:rPr>
      </w:pPr>
      <w:r>
        <w:rPr>
          <w:rFonts w:asciiTheme="majorBidi" w:hAnsiTheme="majorBidi" w:cstheme="majorBidi"/>
          <w:sz w:val="24"/>
          <w:szCs w:val="24"/>
        </w:rPr>
        <w:tab/>
      </w:r>
      <w:r w:rsidR="000D16AD">
        <w:rPr>
          <w:rFonts w:asciiTheme="majorBidi" w:hAnsiTheme="majorBidi" w:cstheme="majorBidi"/>
          <w:sz w:val="24"/>
          <w:szCs w:val="24"/>
        </w:rPr>
        <w:tab/>
      </w:r>
    </w:p>
    <w:p w:rsidR="00573229" w:rsidRPr="00573229" w:rsidRDefault="00FB74BF" w:rsidP="00573229">
      <w:pPr>
        <w:rPr>
          <w:rFonts w:asciiTheme="majorBidi" w:hAnsiTheme="majorBidi" w:cstheme="majorBidi"/>
          <w:sz w:val="24"/>
          <w:szCs w:val="24"/>
        </w:rPr>
      </w:pPr>
      <w:r w:rsidRPr="00FB74BF">
        <w:rPr>
          <w:rFonts w:ascii="Times New Roman" w:hAnsi="Times New Roman" w:cs="Times New Roman"/>
          <w:noProof/>
          <w:sz w:val="24"/>
          <w:szCs w:val="24"/>
        </w:rPr>
        <w:pict>
          <v:shape id="_x0000_s1048" type="#_x0000_t32" style="position:absolute;margin-left:159.95pt;margin-top:21.35pt;width:0;height:14.15pt;z-index:251677696" o:connectortype="straight">
            <v:stroke endarrow="block"/>
          </v:shape>
        </w:pict>
      </w:r>
    </w:p>
    <w:p w:rsidR="00573229" w:rsidRPr="00573229" w:rsidRDefault="00573229" w:rsidP="00573229">
      <w:pPr>
        <w:rPr>
          <w:rFonts w:asciiTheme="majorBidi" w:hAnsiTheme="majorBidi" w:cstheme="majorBidi"/>
          <w:sz w:val="24"/>
          <w:szCs w:val="24"/>
        </w:rPr>
      </w:pPr>
    </w:p>
    <w:p w:rsidR="00573229" w:rsidRPr="00573229" w:rsidRDefault="00573229" w:rsidP="00573229">
      <w:pPr>
        <w:rPr>
          <w:rFonts w:asciiTheme="majorBidi" w:hAnsiTheme="majorBidi" w:cstheme="majorBidi"/>
          <w:sz w:val="24"/>
          <w:szCs w:val="24"/>
        </w:rPr>
      </w:pPr>
    </w:p>
    <w:p w:rsidR="00573229" w:rsidRPr="00573229" w:rsidRDefault="00FB74BF" w:rsidP="00573229">
      <w:pPr>
        <w:rPr>
          <w:rFonts w:asciiTheme="majorBidi" w:hAnsiTheme="majorBidi" w:cstheme="majorBidi"/>
          <w:sz w:val="24"/>
          <w:szCs w:val="24"/>
        </w:rPr>
      </w:pPr>
      <w:r w:rsidRPr="00FB74BF">
        <w:rPr>
          <w:rFonts w:ascii="Times New Roman" w:hAnsi="Times New Roman" w:cs="Times New Roman"/>
          <w:noProof/>
          <w:sz w:val="24"/>
          <w:szCs w:val="24"/>
        </w:rPr>
        <w:pict>
          <v:shape id="_x0000_s1057" type="#_x0000_t32" style="position:absolute;margin-left:163.6pt;margin-top:13.2pt;width:.05pt;height:14.15pt;z-index:251686912" o:connectortype="straight">
            <v:stroke endarrow="block"/>
          </v:shape>
        </w:pict>
      </w:r>
    </w:p>
    <w:p w:rsidR="00573229" w:rsidRPr="00573229" w:rsidRDefault="00573229" w:rsidP="00573229">
      <w:pPr>
        <w:rPr>
          <w:rFonts w:asciiTheme="majorBidi" w:hAnsiTheme="majorBidi" w:cstheme="majorBidi"/>
          <w:sz w:val="24"/>
          <w:szCs w:val="24"/>
        </w:rPr>
      </w:pPr>
    </w:p>
    <w:p w:rsidR="00573229" w:rsidRPr="00573229" w:rsidRDefault="00573229" w:rsidP="00573229">
      <w:pPr>
        <w:rPr>
          <w:rFonts w:asciiTheme="majorBidi" w:hAnsiTheme="majorBidi" w:cstheme="majorBidi"/>
          <w:sz w:val="24"/>
          <w:szCs w:val="24"/>
        </w:rPr>
      </w:pPr>
    </w:p>
    <w:p w:rsidR="00573229" w:rsidRPr="00573229" w:rsidRDefault="00573229" w:rsidP="00573229">
      <w:pPr>
        <w:rPr>
          <w:rFonts w:asciiTheme="majorBidi" w:hAnsiTheme="majorBidi" w:cstheme="majorBidi"/>
          <w:sz w:val="24"/>
          <w:szCs w:val="24"/>
        </w:rPr>
      </w:pPr>
    </w:p>
    <w:p w:rsidR="00573229" w:rsidRPr="00573229" w:rsidRDefault="00FB74BF" w:rsidP="00573229">
      <w:pPr>
        <w:rPr>
          <w:rFonts w:asciiTheme="majorBidi" w:hAnsiTheme="majorBidi" w:cstheme="majorBidi"/>
          <w:sz w:val="24"/>
          <w:szCs w:val="24"/>
        </w:rPr>
      </w:pPr>
      <w:r>
        <w:rPr>
          <w:rFonts w:asciiTheme="majorBidi" w:hAnsiTheme="majorBidi" w:cstheme="majorBidi"/>
          <w:noProof/>
          <w:sz w:val="24"/>
          <w:szCs w:val="24"/>
        </w:rPr>
        <w:pict>
          <v:shape id="_x0000_s1064" type="#_x0000_t32" style="position:absolute;margin-left:165pt;margin-top:13.25pt;width:.05pt;height:14.15pt;z-index:251692032" o:connectortype="straight">
            <v:stroke endarrow="block"/>
          </v:shape>
        </w:pict>
      </w:r>
    </w:p>
    <w:p w:rsidR="00573229" w:rsidRPr="00573229" w:rsidRDefault="00573229" w:rsidP="00573229">
      <w:pPr>
        <w:rPr>
          <w:rFonts w:asciiTheme="majorBidi" w:hAnsiTheme="majorBidi" w:cstheme="majorBidi"/>
          <w:sz w:val="24"/>
          <w:szCs w:val="24"/>
        </w:rPr>
      </w:pPr>
    </w:p>
    <w:p w:rsidR="00573229" w:rsidRPr="00C848B2" w:rsidRDefault="00FB74BF" w:rsidP="00F362B6">
      <w:pPr>
        <w:tabs>
          <w:tab w:val="left" w:pos="5103"/>
        </w:tabs>
        <w:rPr>
          <w:rFonts w:asciiTheme="majorBidi" w:hAnsiTheme="majorBidi" w:cstheme="majorBidi"/>
          <w:b/>
          <w:bCs/>
          <w:sz w:val="24"/>
          <w:szCs w:val="24"/>
        </w:rPr>
      </w:pPr>
      <w:r>
        <w:rPr>
          <w:rFonts w:asciiTheme="majorBidi" w:hAnsiTheme="majorBidi" w:cstheme="majorBidi"/>
          <w:b/>
          <w:bCs/>
          <w:noProof/>
          <w:sz w:val="24"/>
          <w:szCs w:val="24"/>
        </w:rPr>
        <w:pict>
          <v:shape id="_x0000_s1066" type="#_x0000_t32" style="position:absolute;margin-left:165.05pt;margin-top:20.25pt;width:.35pt;height:16.5pt;flip:x;z-index:251694080" o:connectortype="straight">
            <v:stroke endarrow="block"/>
          </v:shape>
        </w:pict>
      </w:r>
      <w:r w:rsidR="00B46619">
        <w:rPr>
          <w:rFonts w:asciiTheme="majorBidi" w:hAnsiTheme="majorBidi" w:cstheme="majorBidi"/>
          <w:sz w:val="24"/>
          <w:szCs w:val="24"/>
        </w:rPr>
        <w:tab/>
      </w:r>
      <w:r w:rsidR="00B46619" w:rsidRPr="00C848B2">
        <w:rPr>
          <w:rFonts w:asciiTheme="majorBidi" w:hAnsiTheme="majorBidi" w:cstheme="majorBidi"/>
          <w:b/>
          <w:bCs/>
        </w:rPr>
        <w:t xml:space="preserve"> </w:t>
      </w:r>
    </w:p>
    <w:p w:rsidR="00573229" w:rsidRPr="00C848B2" w:rsidRDefault="00573229" w:rsidP="00F362B6">
      <w:pPr>
        <w:autoSpaceDE w:val="0"/>
        <w:autoSpaceDN w:val="0"/>
        <w:adjustRightInd w:val="0"/>
        <w:jc w:val="right"/>
        <w:rPr>
          <w:rFonts w:asciiTheme="majorBidi" w:hAnsiTheme="majorBidi" w:cstheme="majorBidi"/>
          <w:b/>
          <w:bCs/>
        </w:rPr>
      </w:pPr>
      <w:r w:rsidRPr="00C848B2">
        <w:rPr>
          <w:rFonts w:asciiTheme="majorBidi" w:hAnsiTheme="majorBidi" w:cstheme="majorBidi"/>
          <w:b/>
          <w:bCs/>
          <w:sz w:val="24"/>
          <w:szCs w:val="24"/>
        </w:rPr>
        <w:tab/>
      </w:r>
    </w:p>
    <w:p w:rsidR="00573229" w:rsidRPr="00C848B2" w:rsidRDefault="00B46619" w:rsidP="00F362B6">
      <w:pPr>
        <w:autoSpaceDE w:val="0"/>
        <w:autoSpaceDN w:val="0"/>
        <w:adjustRightInd w:val="0"/>
        <w:jc w:val="both"/>
        <w:rPr>
          <w:rFonts w:asciiTheme="majorBidi" w:hAnsiTheme="majorBidi" w:cstheme="majorBidi"/>
          <w:b/>
          <w:bCs/>
        </w:rPr>
      </w:pPr>
      <w:r w:rsidRPr="00C848B2">
        <w:rPr>
          <w:rFonts w:asciiTheme="majorBidi" w:hAnsiTheme="majorBidi" w:cstheme="majorBidi"/>
          <w:b/>
          <w:bCs/>
        </w:rPr>
        <w:t xml:space="preserve">                                                                                                               </w:t>
      </w:r>
    </w:p>
    <w:p w:rsidR="003F0423" w:rsidRPr="00573229" w:rsidRDefault="00F362B6" w:rsidP="00381D8B">
      <w:pPr>
        <w:tabs>
          <w:tab w:val="left" w:pos="2820"/>
          <w:tab w:val="left" w:pos="5640"/>
        </w:tabs>
        <w:rPr>
          <w:rFonts w:asciiTheme="majorBidi" w:hAnsiTheme="majorBidi" w:cstheme="majorBidi"/>
          <w:sz w:val="24"/>
          <w:szCs w:val="24"/>
        </w:rPr>
      </w:pPr>
      <w:r w:rsidRPr="00C848B2">
        <w:rPr>
          <w:rFonts w:asciiTheme="majorBidi" w:hAnsiTheme="majorBidi" w:cstheme="majorBidi"/>
          <w:b/>
          <w:bCs/>
        </w:rPr>
        <w:t xml:space="preserve">Figure </w:t>
      </w:r>
      <w:r w:rsidRPr="00C848B2">
        <w:rPr>
          <w:rFonts w:ascii="Times New Roman" w:hAnsi="Times New Roman" w:cs="Times New Roman"/>
          <w:b/>
          <w:bCs/>
        </w:rPr>
        <w:t>III</w:t>
      </w:r>
      <w:r w:rsidRPr="00C848B2">
        <w:rPr>
          <w:rFonts w:asciiTheme="majorBidi" w:hAnsiTheme="majorBidi" w:cstheme="majorBidi"/>
          <w:b/>
          <w:bCs/>
        </w:rPr>
        <w:t xml:space="preserve">.7 : Organigramme de </w:t>
      </w:r>
      <w:r w:rsidR="00381D8B">
        <w:rPr>
          <w:rFonts w:asciiTheme="majorBidi" w:hAnsiTheme="majorBidi" w:cstheme="majorBidi"/>
          <w:b/>
          <w:bCs/>
        </w:rPr>
        <w:t>c</w:t>
      </w:r>
      <w:r w:rsidRPr="00C848B2">
        <w:rPr>
          <w:rFonts w:asciiTheme="majorBidi" w:hAnsiTheme="majorBidi" w:cstheme="majorBidi"/>
          <w:b/>
          <w:bCs/>
        </w:rPr>
        <w:t>alcul</w:t>
      </w:r>
      <w:r>
        <w:rPr>
          <w:rFonts w:asciiTheme="majorBidi" w:hAnsiTheme="majorBidi" w:cstheme="majorBidi"/>
          <w:b/>
          <w:bCs/>
        </w:rPr>
        <w:t xml:space="preserve"> </w:t>
      </w:r>
      <w:r w:rsidRPr="00C848B2">
        <w:rPr>
          <w:rFonts w:asciiTheme="majorBidi" w:hAnsiTheme="majorBidi" w:cstheme="majorBidi"/>
          <w:b/>
          <w:bCs/>
        </w:rPr>
        <w:t xml:space="preserve">la résistance a la </w:t>
      </w:r>
      <w:r w:rsidRPr="00C848B2">
        <w:rPr>
          <w:rFonts w:ascii="Times New Roman" w:hAnsi="Times New Roman" w:cs="Times New Roman"/>
          <w:b/>
          <w:bCs/>
        </w:rPr>
        <w:t>flexion</w:t>
      </w:r>
      <w:r w:rsidRPr="00C848B2">
        <w:rPr>
          <w:rFonts w:asciiTheme="majorBidi" w:hAnsiTheme="majorBidi" w:cstheme="majorBidi"/>
          <w:b/>
          <w:bCs/>
        </w:rPr>
        <w:t xml:space="preserve"> composée</w:t>
      </w:r>
      <w:r>
        <w:rPr>
          <w:rFonts w:asciiTheme="majorBidi" w:hAnsiTheme="majorBidi" w:cstheme="majorBidi"/>
          <w:b/>
          <w:bCs/>
        </w:rPr>
        <w:t xml:space="preserve"> </w:t>
      </w:r>
      <w:r w:rsidRPr="00C848B2">
        <w:rPr>
          <w:rFonts w:asciiTheme="majorBidi" w:hAnsiTheme="majorBidi" w:cstheme="majorBidi"/>
          <w:b/>
          <w:bCs/>
        </w:rPr>
        <w:t>d'un poteau mixte</w:t>
      </w:r>
    </w:p>
    <w:sectPr w:rsidR="003F0423" w:rsidRPr="00573229" w:rsidSect="00DC5030">
      <w:headerReference w:type="default" r:id="rId21"/>
      <w:footerReference w:type="default" r:id="rId22"/>
      <w:pgSz w:w="11906" w:h="16838"/>
      <w:pgMar w:top="1134" w:right="1134" w:bottom="1134" w:left="1418" w:header="454" w:footer="397" w:gutter="0"/>
      <w:pgNumType w:start="2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686E" w:rsidRDefault="008A686E" w:rsidP="009B66AB">
      <w:pPr>
        <w:spacing w:after="0" w:line="240" w:lineRule="auto"/>
      </w:pPr>
      <w:r>
        <w:separator/>
      </w:r>
    </w:p>
  </w:endnote>
  <w:endnote w:type="continuationSeparator" w:id="1">
    <w:p w:rsidR="008A686E" w:rsidRDefault="008A686E" w:rsidP="009B66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ELKO F+ Univers">
    <w:altName w:val="Arial"/>
    <w:panose1 w:val="00000000000000000000"/>
    <w:charset w:val="00"/>
    <w:family w:val="swiss"/>
    <w:notTrueType/>
    <w:pitch w:val="default"/>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454786"/>
      <w:docPartObj>
        <w:docPartGallery w:val="Page Numbers (Bottom of Page)"/>
        <w:docPartUnique/>
      </w:docPartObj>
    </w:sdtPr>
    <w:sdtContent>
      <w:p w:rsidR="005543F3" w:rsidRDefault="005C5E4A">
        <w:pPr>
          <w:pStyle w:val="Pieddepage"/>
          <w:jc w:val="center"/>
        </w:pPr>
        <w:r>
          <w:pict>
            <v:shapetype id="_x0000_t110" coordsize="21600,21600" o:spt="110" path="m10800,l,10800,10800,21600,21600,10800xe">
              <v:stroke joinstyle="miter"/>
              <v:path gradientshapeok="t" o:connecttype="rect" textboxrect="5400,5400,16200,16200"/>
            </v:shapetype>
            <v:shape id="_x0000_s2049" type="#_x0000_t110" style="width:467.2pt;height:4.3pt;mso-width-percent:1000;mso-position-horizontal-relative:char;mso-position-vertical-relative:line;mso-width-percent:1000;mso-width-relative:margin" fillcolor="black [3213]" strokecolor="black [3213]">
              <w10:wrap type="none" anchorx="margin" anchory="page"/>
              <w10:anchorlock/>
            </v:shape>
          </w:pict>
        </w:r>
      </w:p>
      <w:p w:rsidR="005543F3" w:rsidRDefault="00FB74BF">
        <w:pPr>
          <w:pStyle w:val="Pieddepage"/>
          <w:jc w:val="center"/>
        </w:pPr>
        <w:fldSimple w:instr=" PAGE    \* MERGEFORMAT ">
          <w:r w:rsidR="005C5E4A">
            <w:rPr>
              <w:noProof/>
            </w:rPr>
            <w:t>33</w:t>
          </w:r>
        </w:fldSimple>
      </w:p>
    </w:sdtContent>
  </w:sdt>
  <w:p w:rsidR="005543F3" w:rsidRDefault="005543F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686E" w:rsidRDefault="008A686E" w:rsidP="009B66AB">
      <w:pPr>
        <w:spacing w:after="0" w:line="240" w:lineRule="auto"/>
      </w:pPr>
      <w:r>
        <w:separator/>
      </w:r>
    </w:p>
  </w:footnote>
  <w:footnote w:type="continuationSeparator" w:id="1">
    <w:p w:rsidR="008A686E" w:rsidRDefault="008A686E" w:rsidP="009B66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3F3" w:rsidRPr="00782F06" w:rsidRDefault="005543F3" w:rsidP="001A21C3">
    <w:pPr>
      <w:pStyle w:val="En-tte"/>
      <w:rPr>
        <w:rFonts w:asciiTheme="majorBidi" w:hAnsiTheme="majorBidi" w:cstheme="majorBidi"/>
        <w:sz w:val="20"/>
        <w:szCs w:val="20"/>
      </w:rPr>
    </w:pPr>
    <w:r w:rsidRPr="00DC5030">
      <w:rPr>
        <w:rFonts w:asciiTheme="majorBidi" w:hAnsiTheme="majorBidi" w:cstheme="majorBidi"/>
        <w:b/>
        <w:bCs/>
        <w:noProof/>
        <w:sz w:val="20"/>
        <w:szCs w:val="20"/>
      </w:rPr>
      <w:drawing>
        <wp:anchor distT="0" distB="0" distL="114300" distR="114300" simplePos="0" relativeHeight="251661312" behindDoc="1" locked="0" layoutInCell="1" allowOverlap="1">
          <wp:simplePos x="0" y="0"/>
          <wp:positionH relativeFrom="column">
            <wp:posOffset>-312033</wp:posOffset>
          </wp:positionH>
          <wp:positionV relativeFrom="paragraph">
            <wp:posOffset>180837</wp:posOffset>
          </wp:positionV>
          <wp:extent cx="6512118" cy="174928"/>
          <wp:effectExtent l="0" t="0" r="0" b="0"/>
          <wp:wrapNone/>
          <wp:docPr id="8" name="صورة 5"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descr="BD21315_"/>
                  <pic:cNvPicPr>
                    <a:picLocks noChangeAspect="1" noChangeArrowheads="1"/>
                  </pic:cNvPicPr>
                </pic:nvPicPr>
                <pic:blipFill>
                  <a:blip r:embed="rId1">
                    <a:lum bright="-54000" contrast="-52000"/>
                    <a:grayscl/>
                    <a:biLevel thresh="50000"/>
                  </a:blip>
                  <a:srcRect/>
                  <a:stretch>
                    <a:fillRect/>
                  </a:stretch>
                </pic:blipFill>
                <pic:spPr bwMode="auto">
                  <a:xfrm>
                    <a:off x="0" y="0"/>
                    <a:ext cx="6512118" cy="174928"/>
                  </a:xfrm>
                  <a:prstGeom prst="rect">
                    <a:avLst/>
                  </a:prstGeom>
                  <a:noFill/>
                  <a:ln w="9525">
                    <a:noFill/>
                    <a:miter lim="800000"/>
                    <a:headEnd/>
                    <a:tailEnd/>
                  </a:ln>
                </pic:spPr>
              </pic:pic>
            </a:graphicData>
          </a:graphic>
        </wp:anchor>
      </w:drawing>
    </w:r>
    <w:sdt>
      <w:sdtPr>
        <w:rPr>
          <w:rFonts w:asciiTheme="majorBidi" w:hAnsiTheme="majorBidi" w:cstheme="majorBidi"/>
          <w:b/>
          <w:bCs/>
          <w:sz w:val="20"/>
          <w:szCs w:val="20"/>
        </w:rPr>
        <w:alias w:val="Titre"/>
        <w:id w:val="78404852"/>
        <w:placeholder>
          <w:docPart w:val="0CDF0A18FC0241E0B471947FD318AE7A"/>
        </w:placeholder>
        <w:dataBinding w:prefixMappings="xmlns:ns0='http://schemas.openxmlformats.org/package/2006/metadata/core-properties' xmlns:ns1='http://purl.org/dc/elements/1.1/'" w:xpath="/ns0:coreProperties[1]/ns1:title[1]" w:storeItemID="{6C3C8BC8-F283-45AE-878A-BAB7291924A1}"/>
        <w:text/>
      </w:sdtPr>
      <w:sdtContent>
        <w:r w:rsidRPr="00782F06">
          <w:rPr>
            <w:rFonts w:asciiTheme="majorBidi" w:hAnsiTheme="majorBidi" w:cstheme="majorBidi"/>
            <w:b/>
            <w:bCs/>
            <w:sz w:val="20"/>
            <w:szCs w:val="20"/>
          </w:rPr>
          <w:t>RESISTANCE DES POTEAUX A</w:t>
        </w:r>
        <w:r>
          <w:rPr>
            <w:rFonts w:asciiTheme="majorBidi" w:hAnsiTheme="majorBidi" w:cstheme="majorBidi"/>
            <w:b/>
            <w:bCs/>
            <w:sz w:val="20"/>
            <w:szCs w:val="20"/>
          </w:rPr>
          <w:t xml:space="preserve"> </w:t>
        </w:r>
        <w:r w:rsidRPr="00782F06">
          <w:rPr>
            <w:rFonts w:asciiTheme="majorBidi" w:hAnsiTheme="majorBidi" w:cstheme="majorBidi"/>
            <w:b/>
            <w:bCs/>
            <w:sz w:val="20"/>
            <w:szCs w:val="20"/>
          </w:rPr>
          <w:t>LA FLEXION COMPOSEE</w:t>
        </w:r>
      </w:sdtContent>
    </w:sdt>
    <w:r w:rsidRPr="00782F06">
      <w:rPr>
        <w:rFonts w:asciiTheme="majorBidi" w:eastAsiaTheme="majorEastAsia" w:hAnsiTheme="majorBidi" w:cstheme="majorBidi"/>
        <w:sz w:val="20"/>
        <w:szCs w:val="20"/>
      </w:rPr>
      <w:ptab w:relativeTo="margin" w:alignment="right" w:leader="none"/>
    </w:r>
    <w:sdt>
      <w:sdtPr>
        <w:rPr>
          <w:rFonts w:asciiTheme="majorBidi" w:eastAsiaTheme="majorEastAsia" w:hAnsiTheme="majorBidi" w:cstheme="majorBidi"/>
          <w:sz w:val="20"/>
          <w:szCs w:val="20"/>
        </w:rPr>
        <w:alias w:val="Date"/>
        <w:id w:val="78404859"/>
        <w:placeholder>
          <w:docPart w:val="F051D06C7AC64EDE95A24C49144B5A4A"/>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r w:rsidRPr="00782F06">
          <w:rPr>
            <w:rFonts w:asciiTheme="majorBidi" w:eastAsiaTheme="majorEastAsia" w:hAnsiTheme="majorBidi" w:cstheme="majorBidi"/>
            <w:sz w:val="20"/>
            <w:szCs w:val="20"/>
          </w:rPr>
          <w:t xml:space="preserve">CHPITRE </w:t>
        </w:r>
        <w:r>
          <w:rPr>
            <w:rFonts w:asciiTheme="majorBidi" w:eastAsiaTheme="majorEastAsia" w:hAnsiTheme="majorBidi" w:cstheme="majorBidi"/>
            <w:sz w:val="20"/>
            <w:szCs w:val="20"/>
          </w:rPr>
          <w:t>III</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55pt;height:8.55pt" o:bullet="t">
        <v:imagedata r:id="rId1" o:title="BD14580_"/>
      </v:shape>
    </w:pict>
  </w:numPicBullet>
  <w:numPicBullet w:numPicBulletId="1">
    <w:pict>
      <v:shape id="_x0000_i1030" type="#_x0000_t75" style="width:11.35pt;height:10.4pt" o:bullet="t">
        <v:imagedata r:id="rId2" o:title="BD21300_"/>
      </v:shape>
    </w:pict>
  </w:numPicBullet>
  <w:numPicBullet w:numPicBulletId="2">
    <w:pict>
      <v:shape id="_x0000_i1031" type="#_x0000_t75" style="width:8.55pt;height:8.55pt" o:bullet="t">
        <v:imagedata r:id="rId3" o:title="BD14795_"/>
      </v:shape>
    </w:pict>
  </w:numPicBullet>
  <w:abstractNum w:abstractNumId="0">
    <w:nsid w:val="24AC0AF5"/>
    <w:multiLevelType w:val="hybridMultilevel"/>
    <w:tmpl w:val="2EF03C5E"/>
    <w:lvl w:ilvl="0" w:tplc="A9001692">
      <w:start w:val="1"/>
      <w:numFmt w:val="bullet"/>
      <w:lvlText w:val=""/>
      <w:lvlPicBulletId w:val="0"/>
      <w:lvlJc w:val="right"/>
      <w:pPr>
        <w:ind w:left="144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7DF1868"/>
    <w:multiLevelType w:val="hybridMultilevel"/>
    <w:tmpl w:val="26D07E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881640D"/>
    <w:multiLevelType w:val="hybridMultilevel"/>
    <w:tmpl w:val="EB748532"/>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3">
    <w:nsid w:val="3B670F1C"/>
    <w:multiLevelType w:val="hybridMultilevel"/>
    <w:tmpl w:val="2CCA87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C2C1238"/>
    <w:multiLevelType w:val="hybridMultilevel"/>
    <w:tmpl w:val="25D00820"/>
    <w:lvl w:ilvl="0" w:tplc="040C0001">
      <w:start w:val="1"/>
      <w:numFmt w:val="bullet"/>
      <w:lvlText w:val=""/>
      <w:lvlJc w:val="left"/>
      <w:pPr>
        <w:ind w:left="1480" w:hanging="360"/>
      </w:pPr>
      <w:rPr>
        <w:rFonts w:ascii="Symbol" w:hAnsi="Symbol" w:hint="default"/>
      </w:rPr>
    </w:lvl>
    <w:lvl w:ilvl="1" w:tplc="040C0003" w:tentative="1">
      <w:start w:val="1"/>
      <w:numFmt w:val="bullet"/>
      <w:lvlText w:val="o"/>
      <w:lvlJc w:val="left"/>
      <w:pPr>
        <w:ind w:left="2200" w:hanging="360"/>
      </w:pPr>
      <w:rPr>
        <w:rFonts w:ascii="Courier New" w:hAnsi="Courier New" w:cs="Courier New" w:hint="default"/>
      </w:rPr>
    </w:lvl>
    <w:lvl w:ilvl="2" w:tplc="040C0005" w:tentative="1">
      <w:start w:val="1"/>
      <w:numFmt w:val="bullet"/>
      <w:lvlText w:val=""/>
      <w:lvlJc w:val="left"/>
      <w:pPr>
        <w:ind w:left="2920" w:hanging="360"/>
      </w:pPr>
      <w:rPr>
        <w:rFonts w:ascii="Wingdings" w:hAnsi="Wingdings" w:hint="default"/>
      </w:rPr>
    </w:lvl>
    <w:lvl w:ilvl="3" w:tplc="040C0001" w:tentative="1">
      <w:start w:val="1"/>
      <w:numFmt w:val="bullet"/>
      <w:lvlText w:val=""/>
      <w:lvlJc w:val="left"/>
      <w:pPr>
        <w:ind w:left="3640" w:hanging="360"/>
      </w:pPr>
      <w:rPr>
        <w:rFonts w:ascii="Symbol" w:hAnsi="Symbol" w:hint="default"/>
      </w:rPr>
    </w:lvl>
    <w:lvl w:ilvl="4" w:tplc="040C0003" w:tentative="1">
      <w:start w:val="1"/>
      <w:numFmt w:val="bullet"/>
      <w:lvlText w:val="o"/>
      <w:lvlJc w:val="left"/>
      <w:pPr>
        <w:ind w:left="4360" w:hanging="360"/>
      </w:pPr>
      <w:rPr>
        <w:rFonts w:ascii="Courier New" w:hAnsi="Courier New" w:cs="Courier New" w:hint="default"/>
      </w:rPr>
    </w:lvl>
    <w:lvl w:ilvl="5" w:tplc="040C0005" w:tentative="1">
      <w:start w:val="1"/>
      <w:numFmt w:val="bullet"/>
      <w:lvlText w:val=""/>
      <w:lvlJc w:val="left"/>
      <w:pPr>
        <w:ind w:left="5080" w:hanging="360"/>
      </w:pPr>
      <w:rPr>
        <w:rFonts w:ascii="Wingdings" w:hAnsi="Wingdings" w:hint="default"/>
      </w:rPr>
    </w:lvl>
    <w:lvl w:ilvl="6" w:tplc="040C0001" w:tentative="1">
      <w:start w:val="1"/>
      <w:numFmt w:val="bullet"/>
      <w:lvlText w:val=""/>
      <w:lvlJc w:val="left"/>
      <w:pPr>
        <w:ind w:left="5800" w:hanging="360"/>
      </w:pPr>
      <w:rPr>
        <w:rFonts w:ascii="Symbol" w:hAnsi="Symbol" w:hint="default"/>
      </w:rPr>
    </w:lvl>
    <w:lvl w:ilvl="7" w:tplc="040C0003" w:tentative="1">
      <w:start w:val="1"/>
      <w:numFmt w:val="bullet"/>
      <w:lvlText w:val="o"/>
      <w:lvlJc w:val="left"/>
      <w:pPr>
        <w:ind w:left="6520" w:hanging="360"/>
      </w:pPr>
      <w:rPr>
        <w:rFonts w:ascii="Courier New" w:hAnsi="Courier New" w:cs="Courier New" w:hint="default"/>
      </w:rPr>
    </w:lvl>
    <w:lvl w:ilvl="8" w:tplc="040C0005" w:tentative="1">
      <w:start w:val="1"/>
      <w:numFmt w:val="bullet"/>
      <w:lvlText w:val=""/>
      <w:lvlJc w:val="left"/>
      <w:pPr>
        <w:ind w:left="7240" w:hanging="360"/>
      </w:pPr>
      <w:rPr>
        <w:rFonts w:ascii="Wingdings" w:hAnsi="Wingdings" w:hint="default"/>
      </w:rPr>
    </w:lvl>
  </w:abstractNum>
  <w:abstractNum w:abstractNumId="5">
    <w:nsid w:val="465161C7"/>
    <w:multiLevelType w:val="hybridMultilevel"/>
    <w:tmpl w:val="43A8E07A"/>
    <w:lvl w:ilvl="0" w:tplc="4A58A7F6">
      <w:start w:val="1"/>
      <w:numFmt w:val="bullet"/>
      <w:lvlText w:val=""/>
      <w:lvlJc w:val="left"/>
      <w:pPr>
        <w:ind w:left="1440" w:hanging="360"/>
      </w:pPr>
      <w:rPr>
        <w:rFonts w:ascii="Symbol" w:hAnsi="Symbol" w:hint="default"/>
        <w:color w:val="auto"/>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80C085D"/>
    <w:multiLevelType w:val="hybridMultilevel"/>
    <w:tmpl w:val="ECC6F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19C6CE5"/>
    <w:multiLevelType w:val="hybridMultilevel"/>
    <w:tmpl w:val="AEC8C2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C5D6C29"/>
    <w:multiLevelType w:val="hybridMultilevel"/>
    <w:tmpl w:val="46664A1E"/>
    <w:lvl w:ilvl="0" w:tplc="AD0E80E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51D1CDB"/>
    <w:multiLevelType w:val="hybridMultilevel"/>
    <w:tmpl w:val="5C3A84BA"/>
    <w:lvl w:ilvl="0" w:tplc="040C000B">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0"/>
  </w:num>
  <w:num w:numId="5">
    <w:abstractNumId w:val="5"/>
  </w:num>
  <w:num w:numId="6">
    <w:abstractNumId w:val="1"/>
  </w:num>
  <w:num w:numId="7">
    <w:abstractNumId w:val="3"/>
  </w:num>
  <w:num w:numId="8">
    <w:abstractNumId w:val="4"/>
  </w:num>
  <w:num w:numId="9">
    <w:abstractNumId w:val="6"/>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efaultTabStop w:val="708"/>
  <w:hyphenationZone w:val="425"/>
  <w:drawingGridHorizontalSpacing w:val="110"/>
  <w:displayHorizontalDrawingGridEvery w:val="2"/>
  <w:characterSpacingControl w:val="doNotCompress"/>
  <w:hdrShapeDefaults>
    <o:shapedefaults v:ext="edit" spidmax="37890">
      <o:colormenu v:ext="edit" strokecolor="none [2404]"/>
    </o:shapedefaults>
    <o:shapelayout v:ext="edit">
      <o:idmap v:ext="edit" data="2"/>
    </o:shapelayout>
  </w:hdrShapeDefaults>
  <w:footnotePr>
    <w:footnote w:id="0"/>
    <w:footnote w:id="1"/>
  </w:footnotePr>
  <w:endnotePr>
    <w:endnote w:id="0"/>
    <w:endnote w:id="1"/>
  </w:endnotePr>
  <w:compat>
    <w:useFELayout/>
  </w:compat>
  <w:rsids>
    <w:rsidRoot w:val="009B66AB"/>
    <w:rsid w:val="00004F7F"/>
    <w:rsid w:val="00006DCA"/>
    <w:rsid w:val="00021028"/>
    <w:rsid w:val="00023F19"/>
    <w:rsid w:val="000412A9"/>
    <w:rsid w:val="00045239"/>
    <w:rsid w:val="00045A8D"/>
    <w:rsid w:val="00054698"/>
    <w:rsid w:val="00060127"/>
    <w:rsid w:val="00081F66"/>
    <w:rsid w:val="00082864"/>
    <w:rsid w:val="00086C1F"/>
    <w:rsid w:val="0009706F"/>
    <w:rsid w:val="000A0F27"/>
    <w:rsid w:val="000C5918"/>
    <w:rsid w:val="000C5C8A"/>
    <w:rsid w:val="000C6244"/>
    <w:rsid w:val="000D16AD"/>
    <w:rsid w:val="000D56C1"/>
    <w:rsid w:val="000E0E10"/>
    <w:rsid w:val="000F1534"/>
    <w:rsid w:val="001015E6"/>
    <w:rsid w:val="00106A02"/>
    <w:rsid w:val="00110D13"/>
    <w:rsid w:val="00123491"/>
    <w:rsid w:val="00127A54"/>
    <w:rsid w:val="00135267"/>
    <w:rsid w:val="001403E6"/>
    <w:rsid w:val="001423F9"/>
    <w:rsid w:val="00142C24"/>
    <w:rsid w:val="00144A75"/>
    <w:rsid w:val="00165D83"/>
    <w:rsid w:val="00176C2A"/>
    <w:rsid w:val="00184237"/>
    <w:rsid w:val="001940CA"/>
    <w:rsid w:val="001A21C3"/>
    <w:rsid w:val="001A4D22"/>
    <w:rsid w:val="001A753B"/>
    <w:rsid w:val="001B7E90"/>
    <w:rsid w:val="001C33C0"/>
    <w:rsid w:val="001D2FB4"/>
    <w:rsid w:val="001D766C"/>
    <w:rsid w:val="001E2CC0"/>
    <w:rsid w:val="001E3E5D"/>
    <w:rsid w:val="001F233F"/>
    <w:rsid w:val="001F3DA4"/>
    <w:rsid w:val="00205838"/>
    <w:rsid w:val="0021465A"/>
    <w:rsid w:val="00216315"/>
    <w:rsid w:val="0021649F"/>
    <w:rsid w:val="00230BE6"/>
    <w:rsid w:val="00236FBC"/>
    <w:rsid w:val="00243334"/>
    <w:rsid w:val="00250D64"/>
    <w:rsid w:val="0028185F"/>
    <w:rsid w:val="002C09FF"/>
    <w:rsid w:val="002E1B88"/>
    <w:rsid w:val="002F65C1"/>
    <w:rsid w:val="00306FC2"/>
    <w:rsid w:val="00310259"/>
    <w:rsid w:val="00315B25"/>
    <w:rsid w:val="00320167"/>
    <w:rsid w:val="00322FEA"/>
    <w:rsid w:val="00326352"/>
    <w:rsid w:val="0033200D"/>
    <w:rsid w:val="003327B6"/>
    <w:rsid w:val="003465C2"/>
    <w:rsid w:val="00356709"/>
    <w:rsid w:val="00357D62"/>
    <w:rsid w:val="00381D8B"/>
    <w:rsid w:val="003854BA"/>
    <w:rsid w:val="0039171A"/>
    <w:rsid w:val="003B158A"/>
    <w:rsid w:val="003B219F"/>
    <w:rsid w:val="003B5F42"/>
    <w:rsid w:val="003B6631"/>
    <w:rsid w:val="003C056C"/>
    <w:rsid w:val="003D266B"/>
    <w:rsid w:val="003F0423"/>
    <w:rsid w:val="003F61A4"/>
    <w:rsid w:val="00400A4B"/>
    <w:rsid w:val="00420A0C"/>
    <w:rsid w:val="00423901"/>
    <w:rsid w:val="004276BA"/>
    <w:rsid w:val="00442E99"/>
    <w:rsid w:val="0044508A"/>
    <w:rsid w:val="00450DD0"/>
    <w:rsid w:val="00451798"/>
    <w:rsid w:val="00451ECC"/>
    <w:rsid w:val="00451F6B"/>
    <w:rsid w:val="004605C3"/>
    <w:rsid w:val="00465BB2"/>
    <w:rsid w:val="00485D40"/>
    <w:rsid w:val="0049094B"/>
    <w:rsid w:val="004A766A"/>
    <w:rsid w:val="004B2542"/>
    <w:rsid w:val="004B2C87"/>
    <w:rsid w:val="004B580D"/>
    <w:rsid w:val="004C67C4"/>
    <w:rsid w:val="004C761E"/>
    <w:rsid w:val="004D6E7D"/>
    <w:rsid w:val="004E0E9C"/>
    <w:rsid w:val="004E2E34"/>
    <w:rsid w:val="004E4077"/>
    <w:rsid w:val="004F3844"/>
    <w:rsid w:val="0050382F"/>
    <w:rsid w:val="005054ED"/>
    <w:rsid w:val="00515A92"/>
    <w:rsid w:val="00521965"/>
    <w:rsid w:val="005260B7"/>
    <w:rsid w:val="005344EF"/>
    <w:rsid w:val="00535779"/>
    <w:rsid w:val="00553DA6"/>
    <w:rsid w:val="005543F3"/>
    <w:rsid w:val="00566AD7"/>
    <w:rsid w:val="00573229"/>
    <w:rsid w:val="005868EF"/>
    <w:rsid w:val="00596F5D"/>
    <w:rsid w:val="005A666F"/>
    <w:rsid w:val="005B2EEC"/>
    <w:rsid w:val="005B3040"/>
    <w:rsid w:val="005B36FC"/>
    <w:rsid w:val="005C5E4A"/>
    <w:rsid w:val="005D620E"/>
    <w:rsid w:val="005E0C45"/>
    <w:rsid w:val="005F4B47"/>
    <w:rsid w:val="005F58C1"/>
    <w:rsid w:val="0060652B"/>
    <w:rsid w:val="0061059D"/>
    <w:rsid w:val="00617A11"/>
    <w:rsid w:val="00620948"/>
    <w:rsid w:val="00652708"/>
    <w:rsid w:val="00662B23"/>
    <w:rsid w:val="0066754E"/>
    <w:rsid w:val="006731EA"/>
    <w:rsid w:val="006777A6"/>
    <w:rsid w:val="00684378"/>
    <w:rsid w:val="00684C7A"/>
    <w:rsid w:val="006A0F72"/>
    <w:rsid w:val="006A2399"/>
    <w:rsid w:val="006A659C"/>
    <w:rsid w:val="006B17A9"/>
    <w:rsid w:val="006B317B"/>
    <w:rsid w:val="006B4F0B"/>
    <w:rsid w:val="006B5D1B"/>
    <w:rsid w:val="006C4F7F"/>
    <w:rsid w:val="006D3E2C"/>
    <w:rsid w:val="006E7AD1"/>
    <w:rsid w:val="007056BC"/>
    <w:rsid w:val="00707D85"/>
    <w:rsid w:val="007169E9"/>
    <w:rsid w:val="00720DE1"/>
    <w:rsid w:val="00721691"/>
    <w:rsid w:val="007232CB"/>
    <w:rsid w:val="0073042F"/>
    <w:rsid w:val="00730F29"/>
    <w:rsid w:val="00730F94"/>
    <w:rsid w:val="0073656E"/>
    <w:rsid w:val="007420BB"/>
    <w:rsid w:val="00761836"/>
    <w:rsid w:val="007668BE"/>
    <w:rsid w:val="0076743F"/>
    <w:rsid w:val="00782332"/>
    <w:rsid w:val="00782F06"/>
    <w:rsid w:val="007913EC"/>
    <w:rsid w:val="007A0D85"/>
    <w:rsid w:val="007C2138"/>
    <w:rsid w:val="007D02C8"/>
    <w:rsid w:val="007E4553"/>
    <w:rsid w:val="007E47A3"/>
    <w:rsid w:val="00801D1F"/>
    <w:rsid w:val="00804FCC"/>
    <w:rsid w:val="00805382"/>
    <w:rsid w:val="00820B04"/>
    <w:rsid w:val="00831ED7"/>
    <w:rsid w:val="008448D8"/>
    <w:rsid w:val="008509D7"/>
    <w:rsid w:val="0087092E"/>
    <w:rsid w:val="00875A57"/>
    <w:rsid w:val="00880D32"/>
    <w:rsid w:val="0089125C"/>
    <w:rsid w:val="008A2FF2"/>
    <w:rsid w:val="008A3347"/>
    <w:rsid w:val="008A686E"/>
    <w:rsid w:val="008A7143"/>
    <w:rsid w:val="008B4516"/>
    <w:rsid w:val="008B730B"/>
    <w:rsid w:val="008C5B29"/>
    <w:rsid w:val="008C7224"/>
    <w:rsid w:val="008D2EA0"/>
    <w:rsid w:val="008E6F16"/>
    <w:rsid w:val="008F0BE6"/>
    <w:rsid w:val="00903079"/>
    <w:rsid w:val="00905248"/>
    <w:rsid w:val="0091139A"/>
    <w:rsid w:val="00914990"/>
    <w:rsid w:val="00916294"/>
    <w:rsid w:val="009209C5"/>
    <w:rsid w:val="00944F06"/>
    <w:rsid w:val="009606F3"/>
    <w:rsid w:val="00967003"/>
    <w:rsid w:val="00975BC9"/>
    <w:rsid w:val="00975D69"/>
    <w:rsid w:val="00990ED2"/>
    <w:rsid w:val="00995F38"/>
    <w:rsid w:val="009A2AC1"/>
    <w:rsid w:val="009A3028"/>
    <w:rsid w:val="009A4D88"/>
    <w:rsid w:val="009A7997"/>
    <w:rsid w:val="009B66AB"/>
    <w:rsid w:val="009C1FB7"/>
    <w:rsid w:val="009C52C6"/>
    <w:rsid w:val="009D2588"/>
    <w:rsid w:val="009E53E0"/>
    <w:rsid w:val="00A12705"/>
    <w:rsid w:val="00A21A39"/>
    <w:rsid w:val="00A33E61"/>
    <w:rsid w:val="00A354F9"/>
    <w:rsid w:val="00A51FA8"/>
    <w:rsid w:val="00A604C7"/>
    <w:rsid w:val="00A646A8"/>
    <w:rsid w:val="00A725C8"/>
    <w:rsid w:val="00A739E0"/>
    <w:rsid w:val="00A74E03"/>
    <w:rsid w:val="00A80D7F"/>
    <w:rsid w:val="00A844A7"/>
    <w:rsid w:val="00A909C8"/>
    <w:rsid w:val="00AA21DC"/>
    <w:rsid w:val="00AB4C6C"/>
    <w:rsid w:val="00AB6732"/>
    <w:rsid w:val="00AC71D7"/>
    <w:rsid w:val="00AD2DFC"/>
    <w:rsid w:val="00AE0D98"/>
    <w:rsid w:val="00AE1155"/>
    <w:rsid w:val="00AF57C2"/>
    <w:rsid w:val="00B04874"/>
    <w:rsid w:val="00B134FA"/>
    <w:rsid w:val="00B3580A"/>
    <w:rsid w:val="00B404AA"/>
    <w:rsid w:val="00B40C78"/>
    <w:rsid w:val="00B4259A"/>
    <w:rsid w:val="00B46619"/>
    <w:rsid w:val="00B6182D"/>
    <w:rsid w:val="00B61B5E"/>
    <w:rsid w:val="00B71131"/>
    <w:rsid w:val="00B91109"/>
    <w:rsid w:val="00B91B2D"/>
    <w:rsid w:val="00B9340B"/>
    <w:rsid w:val="00B949AB"/>
    <w:rsid w:val="00B969E0"/>
    <w:rsid w:val="00BA1308"/>
    <w:rsid w:val="00BA44BA"/>
    <w:rsid w:val="00BA691B"/>
    <w:rsid w:val="00BB1EAB"/>
    <w:rsid w:val="00BB20E0"/>
    <w:rsid w:val="00BC425D"/>
    <w:rsid w:val="00BC44E1"/>
    <w:rsid w:val="00BD0DD3"/>
    <w:rsid w:val="00BD6FAA"/>
    <w:rsid w:val="00BD7B61"/>
    <w:rsid w:val="00BE19D0"/>
    <w:rsid w:val="00BE681D"/>
    <w:rsid w:val="00C05322"/>
    <w:rsid w:val="00C267C1"/>
    <w:rsid w:val="00C26AE2"/>
    <w:rsid w:val="00C3235B"/>
    <w:rsid w:val="00C325F3"/>
    <w:rsid w:val="00C504BA"/>
    <w:rsid w:val="00C57102"/>
    <w:rsid w:val="00C64A4E"/>
    <w:rsid w:val="00C64F6F"/>
    <w:rsid w:val="00C651F5"/>
    <w:rsid w:val="00C848B2"/>
    <w:rsid w:val="00C8490C"/>
    <w:rsid w:val="00C8649C"/>
    <w:rsid w:val="00C928F0"/>
    <w:rsid w:val="00C9352B"/>
    <w:rsid w:val="00CA1847"/>
    <w:rsid w:val="00CB2F1D"/>
    <w:rsid w:val="00CC1A1B"/>
    <w:rsid w:val="00CC55A9"/>
    <w:rsid w:val="00CC5823"/>
    <w:rsid w:val="00CE47EC"/>
    <w:rsid w:val="00CF187E"/>
    <w:rsid w:val="00CF2799"/>
    <w:rsid w:val="00CF7B73"/>
    <w:rsid w:val="00D168AB"/>
    <w:rsid w:val="00D23BC6"/>
    <w:rsid w:val="00D464F3"/>
    <w:rsid w:val="00D5414C"/>
    <w:rsid w:val="00D5560C"/>
    <w:rsid w:val="00D73FC0"/>
    <w:rsid w:val="00D76B94"/>
    <w:rsid w:val="00D86827"/>
    <w:rsid w:val="00D91AA0"/>
    <w:rsid w:val="00DA56FC"/>
    <w:rsid w:val="00DA590E"/>
    <w:rsid w:val="00DA6097"/>
    <w:rsid w:val="00DB3B27"/>
    <w:rsid w:val="00DB3FA0"/>
    <w:rsid w:val="00DB54E7"/>
    <w:rsid w:val="00DC5030"/>
    <w:rsid w:val="00DC6CEF"/>
    <w:rsid w:val="00DD0ACD"/>
    <w:rsid w:val="00DD1AA2"/>
    <w:rsid w:val="00DD4ABE"/>
    <w:rsid w:val="00DD7076"/>
    <w:rsid w:val="00DE4708"/>
    <w:rsid w:val="00DF3846"/>
    <w:rsid w:val="00DF5C8A"/>
    <w:rsid w:val="00DF67F2"/>
    <w:rsid w:val="00E0033C"/>
    <w:rsid w:val="00E135FA"/>
    <w:rsid w:val="00E2377A"/>
    <w:rsid w:val="00E274AE"/>
    <w:rsid w:val="00E34B60"/>
    <w:rsid w:val="00E53FC3"/>
    <w:rsid w:val="00E55EFC"/>
    <w:rsid w:val="00E66983"/>
    <w:rsid w:val="00E66FF8"/>
    <w:rsid w:val="00E7416F"/>
    <w:rsid w:val="00E74BC4"/>
    <w:rsid w:val="00E91B0E"/>
    <w:rsid w:val="00E956D5"/>
    <w:rsid w:val="00EA1A9D"/>
    <w:rsid w:val="00EA2781"/>
    <w:rsid w:val="00EA33D3"/>
    <w:rsid w:val="00EB2EC1"/>
    <w:rsid w:val="00ED054F"/>
    <w:rsid w:val="00ED2C3B"/>
    <w:rsid w:val="00EE0E0A"/>
    <w:rsid w:val="00EF2EF1"/>
    <w:rsid w:val="00EF3DB4"/>
    <w:rsid w:val="00EF59AD"/>
    <w:rsid w:val="00F023F8"/>
    <w:rsid w:val="00F108FF"/>
    <w:rsid w:val="00F1292C"/>
    <w:rsid w:val="00F16067"/>
    <w:rsid w:val="00F17790"/>
    <w:rsid w:val="00F362B6"/>
    <w:rsid w:val="00F36828"/>
    <w:rsid w:val="00F658C2"/>
    <w:rsid w:val="00F82CAF"/>
    <w:rsid w:val="00F84E92"/>
    <w:rsid w:val="00F93617"/>
    <w:rsid w:val="00FA4C3D"/>
    <w:rsid w:val="00FB6C59"/>
    <w:rsid w:val="00FB74BF"/>
    <w:rsid w:val="00FB76E5"/>
    <w:rsid w:val="00FE60D4"/>
    <w:rsid w:val="00FE7A4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7890">
      <o:colormenu v:ext="edit" strokecolor="none [2404]"/>
    </o:shapedefaults>
    <o:shapelayout v:ext="edit">
      <o:idmap v:ext="edit" data="1"/>
      <o:rules v:ext="edit">
        <o:r id="V:Rule13" type="connector" idref="#_x0000_s1034"/>
        <o:r id="V:Rule14" type="connector" idref="#_x0000_s1057"/>
        <o:r id="V:Rule15" type="connector" idref="#_x0000_s1066"/>
        <o:r id="V:Rule16" type="connector" idref="#_x0000_s1040"/>
        <o:r id="V:Rule17" type="connector" idref="#_x0000_s1046"/>
        <o:r id="V:Rule18" type="connector" idref="#_x0000_s1048"/>
        <o:r id="V:Rule19" type="connector" idref="#_x0000_s1037"/>
        <o:r id="V:Rule20" type="connector" idref="#_x0000_s1064"/>
        <o:r id="V:Rule21" type="connector" idref="#_x0000_s1036"/>
        <o:r id="V:Rule22" type="connector" idref="#_x0000_s1043"/>
        <o:r id="V:Rule23" type="connector" idref="#_x0000_s1054"/>
        <o:r id="V:Rule2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30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B66AB"/>
    <w:pPr>
      <w:tabs>
        <w:tab w:val="center" w:pos="4153"/>
        <w:tab w:val="right" w:pos="8306"/>
      </w:tabs>
      <w:spacing w:after="0" w:line="240" w:lineRule="auto"/>
    </w:pPr>
  </w:style>
  <w:style w:type="character" w:customStyle="1" w:styleId="En-tteCar">
    <w:name w:val="En-tête Car"/>
    <w:basedOn w:val="Policepardfaut"/>
    <w:link w:val="En-tte"/>
    <w:uiPriority w:val="99"/>
    <w:rsid w:val="009B66AB"/>
  </w:style>
  <w:style w:type="paragraph" w:styleId="Pieddepage">
    <w:name w:val="footer"/>
    <w:basedOn w:val="Normal"/>
    <w:link w:val="PieddepageCar"/>
    <w:uiPriority w:val="99"/>
    <w:unhideWhenUsed/>
    <w:rsid w:val="009B66AB"/>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9B66AB"/>
  </w:style>
  <w:style w:type="paragraph" w:styleId="Textedebulles">
    <w:name w:val="Balloon Text"/>
    <w:basedOn w:val="Normal"/>
    <w:link w:val="TextedebullesCar"/>
    <w:uiPriority w:val="99"/>
    <w:semiHidden/>
    <w:unhideWhenUsed/>
    <w:rsid w:val="009B66A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66AB"/>
    <w:rPr>
      <w:rFonts w:ascii="Tahoma" w:hAnsi="Tahoma" w:cs="Tahoma"/>
      <w:sz w:val="16"/>
      <w:szCs w:val="16"/>
    </w:rPr>
  </w:style>
  <w:style w:type="paragraph" w:styleId="Paragraphedeliste">
    <w:name w:val="List Paragraph"/>
    <w:basedOn w:val="Normal"/>
    <w:uiPriority w:val="34"/>
    <w:qFormat/>
    <w:rsid w:val="001E2CC0"/>
    <w:pPr>
      <w:ind w:left="720"/>
      <w:contextualSpacing/>
    </w:pPr>
  </w:style>
  <w:style w:type="table" w:styleId="Grilledutableau">
    <w:name w:val="Table Grid"/>
    <w:basedOn w:val="TableauNormal"/>
    <w:uiPriority w:val="59"/>
    <w:rsid w:val="000A0F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cimalAligned">
    <w:name w:val="Decimal Aligned"/>
    <w:basedOn w:val="Normal"/>
    <w:uiPriority w:val="40"/>
    <w:qFormat/>
    <w:rsid w:val="000A0F27"/>
    <w:pPr>
      <w:tabs>
        <w:tab w:val="decimal" w:pos="360"/>
      </w:tabs>
    </w:pPr>
    <w:rPr>
      <w:lang w:eastAsia="en-US"/>
    </w:rPr>
  </w:style>
  <w:style w:type="paragraph" w:styleId="Notedebasdepage">
    <w:name w:val="footnote text"/>
    <w:basedOn w:val="Normal"/>
    <w:link w:val="NotedebasdepageCar"/>
    <w:uiPriority w:val="99"/>
    <w:unhideWhenUsed/>
    <w:rsid w:val="000A0F27"/>
    <w:pPr>
      <w:spacing w:after="0" w:line="240" w:lineRule="auto"/>
    </w:pPr>
    <w:rPr>
      <w:sz w:val="20"/>
      <w:szCs w:val="20"/>
      <w:lang w:eastAsia="en-US"/>
    </w:rPr>
  </w:style>
  <w:style w:type="character" w:customStyle="1" w:styleId="NotedebasdepageCar">
    <w:name w:val="Note de bas de page Car"/>
    <w:basedOn w:val="Policepardfaut"/>
    <w:link w:val="Notedebasdepage"/>
    <w:uiPriority w:val="99"/>
    <w:rsid w:val="000A0F27"/>
    <w:rPr>
      <w:sz w:val="20"/>
      <w:szCs w:val="20"/>
      <w:lang w:eastAsia="en-US"/>
    </w:rPr>
  </w:style>
  <w:style w:type="character" w:styleId="Emphaseple">
    <w:name w:val="Subtle Emphasis"/>
    <w:basedOn w:val="Policepardfaut"/>
    <w:uiPriority w:val="19"/>
    <w:qFormat/>
    <w:rsid w:val="000A0F27"/>
    <w:rPr>
      <w:rFonts w:eastAsiaTheme="minorEastAsia" w:cstheme="minorBidi"/>
      <w:bCs w:val="0"/>
      <w:i/>
      <w:iCs/>
      <w:color w:val="808080" w:themeColor="text1" w:themeTint="7F"/>
      <w:szCs w:val="22"/>
      <w:lang w:val="fr-FR"/>
    </w:rPr>
  </w:style>
  <w:style w:type="table" w:styleId="Tramemoyenne2-Accent5">
    <w:name w:val="Medium Shading 2 Accent 5"/>
    <w:basedOn w:val="TableauNormal"/>
    <w:uiPriority w:val="64"/>
    <w:rsid w:val="000A0F27"/>
    <w:pPr>
      <w:spacing w:after="0" w:line="240" w:lineRule="auto"/>
    </w:pPr>
    <w:rPr>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Textedelespacerserv">
    <w:name w:val="Placeholder Text"/>
    <w:basedOn w:val="Policepardfaut"/>
    <w:uiPriority w:val="99"/>
    <w:semiHidden/>
    <w:rsid w:val="00B71131"/>
    <w:rPr>
      <w:color w:val="808080"/>
    </w:rPr>
  </w:style>
  <w:style w:type="paragraph" w:styleId="Sansinterligne">
    <w:name w:val="No Spacing"/>
    <w:link w:val="SansinterligneCar"/>
    <w:uiPriority w:val="1"/>
    <w:qFormat/>
    <w:rsid w:val="00D168AB"/>
    <w:pPr>
      <w:spacing w:after="0" w:line="240" w:lineRule="auto"/>
    </w:pPr>
    <w:rPr>
      <w:lang w:eastAsia="en-US"/>
    </w:rPr>
  </w:style>
  <w:style w:type="character" w:customStyle="1" w:styleId="SansinterligneCar">
    <w:name w:val="Sans interligne Car"/>
    <w:basedOn w:val="Policepardfaut"/>
    <w:link w:val="Sansinterligne"/>
    <w:uiPriority w:val="1"/>
    <w:rsid w:val="00D168AB"/>
    <w:rPr>
      <w:lang w:eastAsia="en-US"/>
    </w:rPr>
  </w:style>
  <w:style w:type="paragraph" w:customStyle="1" w:styleId="Default">
    <w:name w:val="Default"/>
    <w:rsid w:val="008F0BE6"/>
    <w:pPr>
      <w:autoSpaceDE w:val="0"/>
      <w:autoSpaceDN w:val="0"/>
      <w:adjustRightInd w:val="0"/>
      <w:spacing w:after="0" w:line="240" w:lineRule="auto"/>
    </w:pPr>
    <w:rPr>
      <w:rFonts w:ascii="AELKO F+ Univers" w:hAnsi="AELKO F+ Univers" w:cs="AELKO F+ Univers"/>
      <w:color w:val="000000"/>
      <w:sz w:val="24"/>
      <w:szCs w:val="24"/>
    </w:rPr>
  </w:style>
  <w:style w:type="paragraph" w:customStyle="1" w:styleId="SP254192">
    <w:name w:val="SP254192"/>
    <w:basedOn w:val="Default"/>
    <w:next w:val="Default"/>
    <w:uiPriority w:val="99"/>
    <w:rsid w:val="008F0BE6"/>
    <w:rPr>
      <w:rFonts w:cstheme="minorBidi"/>
      <w:color w:val="auto"/>
    </w:rPr>
  </w:style>
  <w:style w:type="paragraph" w:customStyle="1" w:styleId="SP254276">
    <w:name w:val="SP254276"/>
    <w:basedOn w:val="Default"/>
    <w:next w:val="Default"/>
    <w:uiPriority w:val="99"/>
    <w:rsid w:val="008F0BE6"/>
    <w:rPr>
      <w:rFonts w:cstheme="minorBidi"/>
      <w:color w:val="auto"/>
    </w:rPr>
  </w:style>
  <w:style w:type="paragraph" w:customStyle="1" w:styleId="SP254277">
    <w:name w:val="SP254277"/>
    <w:basedOn w:val="Default"/>
    <w:next w:val="Default"/>
    <w:uiPriority w:val="99"/>
    <w:rsid w:val="008F0BE6"/>
    <w:rPr>
      <w:rFonts w:cstheme="minorBidi"/>
      <w:color w:val="auto"/>
    </w:rPr>
  </w:style>
  <w:style w:type="character" w:customStyle="1" w:styleId="SC3712">
    <w:name w:val="SC3712"/>
    <w:uiPriority w:val="99"/>
    <w:rsid w:val="008F0BE6"/>
    <w:rPr>
      <w:rFonts w:cs="AELKO F+ Univers"/>
      <w:i/>
      <w:iCs/>
      <w:color w:val="211D1E"/>
      <w:sz w:val="15"/>
      <w:szCs w:val="15"/>
    </w:rPr>
  </w:style>
  <w:style w:type="character" w:customStyle="1" w:styleId="SC3736">
    <w:name w:val="SC3736"/>
    <w:uiPriority w:val="99"/>
    <w:rsid w:val="008F0BE6"/>
    <w:rPr>
      <w:rFonts w:cs="AELKO F+ Univers"/>
      <w:color w:val="211D1E"/>
      <w:sz w:val="12"/>
      <w:szCs w:val="12"/>
    </w:rPr>
  </w:style>
  <w:style w:type="paragraph" w:customStyle="1" w:styleId="SP254130">
    <w:name w:val="SP254130"/>
    <w:basedOn w:val="Default"/>
    <w:next w:val="Default"/>
    <w:uiPriority w:val="99"/>
    <w:rsid w:val="008F0BE6"/>
    <w:rPr>
      <w:rFonts w:cstheme="minorBidi"/>
      <w:color w:val="auto"/>
    </w:rPr>
  </w:style>
  <w:style w:type="paragraph" w:styleId="NormalWeb">
    <w:name w:val="Normal (Web)"/>
    <w:basedOn w:val="Normal"/>
    <w:uiPriority w:val="99"/>
    <w:rsid w:val="00BA691B"/>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7.wmf"/><Relationship Id="rId17" Type="http://schemas.openxmlformats.org/officeDocument/2006/relationships/image" Target="media/image11.gi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0.gif"/><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6.emf"/><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9.gif"/><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CDF0A18FC0241E0B471947FD318AE7A"/>
        <w:category>
          <w:name w:val="Général"/>
          <w:gallery w:val="placeholder"/>
        </w:category>
        <w:types>
          <w:type w:val="bbPlcHdr"/>
        </w:types>
        <w:behaviors>
          <w:behavior w:val="content"/>
        </w:behaviors>
        <w:guid w:val="{600B7DCF-12BC-4FF6-8830-67ED4A3B7F95}"/>
      </w:docPartPr>
      <w:docPartBody>
        <w:p w:rsidR="00A821B5" w:rsidRDefault="0032051B" w:rsidP="0032051B">
          <w:pPr>
            <w:pStyle w:val="0CDF0A18FC0241E0B471947FD318AE7A"/>
          </w:pPr>
          <w:r>
            <w:rPr>
              <w:rFonts w:asciiTheme="majorHAnsi" w:eastAsiaTheme="majorEastAsia" w:hAnsiTheme="majorHAnsi" w:cstheme="majorBidi"/>
              <w:color w:val="4F81BD" w:themeColor="accent1"/>
              <w:sz w:val="24"/>
              <w:szCs w:val="24"/>
            </w:rPr>
            <w:t>[Tapez le titre du document]</w:t>
          </w:r>
        </w:p>
      </w:docPartBody>
    </w:docPart>
    <w:docPart>
      <w:docPartPr>
        <w:name w:val="F051D06C7AC64EDE95A24C49144B5A4A"/>
        <w:category>
          <w:name w:val="Général"/>
          <w:gallery w:val="placeholder"/>
        </w:category>
        <w:types>
          <w:type w:val="bbPlcHdr"/>
        </w:types>
        <w:behaviors>
          <w:behavior w:val="content"/>
        </w:behaviors>
        <w:guid w:val="{A8F21757-281A-4355-BB72-F71A9489C92D}"/>
      </w:docPartPr>
      <w:docPartBody>
        <w:p w:rsidR="00A821B5" w:rsidRDefault="0032051B" w:rsidP="0032051B">
          <w:pPr>
            <w:pStyle w:val="F051D06C7AC64EDE95A24C49144B5A4A"/>
          </w:pPr>
          <w:r>
            <w:rPr>
              <w:rFonts w:asciiTheme="majorHAnsi" w:eastAsiaTheme="majorEastAsia" w:hAnsiTheme="majorHAnsi" w:cstheme="majorBidi"/>
              <w:color w:val="4F81BD" w:themeColor="accent1"/>
              <w:sz w:val="24"/>
              <w:szCs w:val="24"/>
            </w:rP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ELKO F+ Univers">
    <w:altName w:val="Arial"/>
    <w:panose1 w:val="00000000000000000000"/>
    <w:charset w:val="00"/>
    <w:family w:val="swiss"/>
    <w:notTrueType/>
    <w:pitch w:val="default"/>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D4664"/>
    <w:rsid w:val="000577B2"/>
    <w:rsid w:val="000C34E7"/>
    <w:rsid w:val="00195DA2"/>
    <w:rsid w:val="001C3770"/>
    <w:rsid w:val="002013A8"/>
    <w:rsid w:val="002F522B"/>
    <w:rsid w:val="0032051B"/>
    <w:rsid w:val="00323005"/>
    <w:rsid w:val="003840E4"/>
    <w:rsid w:val="00384376"/>
    <w:rsid w:val="0049624F"/>
    <w:rsid w:val="005520DE"/>
    <w:rsid w:val="007B5F88"/>
    <w:rsid w:val="007C00A9"/>
    <w:rsid w:val="008E040C"/>
    <w:rsid w:val="00911E79"/>
    <w:rsid w:val="0094234E"/>
    <w:rsid w:val="00A821B5"/>
    <w:rsid w:val="00AF78B7"/>
    <w:rsid w:val="00B8508B"/>
    <w:rsid w:val="00B87855"/>
    <w:rsid w:val="00C07949"/>
    <w:rsid w:val="00C714D9"/>
    <w:rsid w:val="00CC7EE9"/>
    <w:rsid w:val="00CD19E5"/>
    <w:rsid w:val="00D301E2"/>
    <w:rsid w:val="00D85996"/>
    <w:rsid w:val="00E04CC1"/>
    <w:rsid w:val="00E71D1E"/>
    <w:rsid w:val="00E9280D"/>
    <w:rsid w:val="00E95CAD"/>
    <w:rsid w:val="00ED4664"/>
    <w:rsid w:val="00F1303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CA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0DA5842D0F849429B36DE3F1D21BCC3">
    <w:name w:val="90DA5842D0F849429B36DE3F1D21BCC3"/>
    <w:rsid w:val="00ED4664"/>
  </w:style>
  <w:style w:type="paragraph" w:customStyle="1" w:styleId="2C0096C91D6946ACB9A5DDB7835250E8">
    <w:name w:val="2C0096C91D6946ACB9A5DDB7835250E8"/>
    <w:rsid w:val="00ED4664"/>
  </w:style>
  <w:style w:type="paragraph" w:customStyle="1" w:styleId="3958D78BA3D142769C95FCC50E722B66">
    <w:name w:val="3958D78BA3D142769C95FCC50E722B66"/>
    <w:rsid w:val="00ED4664"/>
  </w:style>
  <w:style w:type="paragraph" w:customStyle="1" w:styleId="A6E0F544D6B447059C0DDC3D760A7E0D">
    <w:name w:val="A6E0F544D6B447059C0DDC3D760A7E0D"/>
    <w:rsid w:val="00E95CAD"/>
  </w:style>
  <w:style w:type="paragraph" w:customStyle="1" w:styleId="3252DD8D66514060AA281D31F7914DE0">
    <w:name w:val="3252DD8D66514060AA281D31F7914DE0"/>
    <w:rsid w:val="00E95CAD"/>
  </w:style>
  <w:style w:type="character" w:styleId="Textedelespacerserv">
    <w:name w:val="Placeholder Text"/>
    <w:basedOn w:val="Policepardfaut"/>
    <w:uiPriority w:val="99"/>
    <w:semiHidden/>
    <w:rsid w:val="007C00A9"/>
    <w:rPr>
      <w:color w:val="808080"/>
    </w:rPr>
  </w:style>
  <w:style w:type="paragraph" w:customStyle="1" w:styleId="0CDF0A18FC0241E0B471947FD318AE7A">
    <w:name w:val="0CDF0A18FC0241E0B471947FD318AE7A"/>
    <w:rsid w:val="0032051B"/>
  </w:style>
  <w:style w:type="paragraph" w:customStyle="1" w:styleId="F051D06C7AC64EDE95A24C49144B5A4A">
    <w:name w:val="F051D06C7AC64EDE95A24C49144B5A4A"/>
    <w:rsid w:val="0032051B"/>
  </w:style>
  <w:style w:type="paragraph" w:customStyle="1" w:styleId="0ABC50D6444C4A0E8847E3C0506E4470">
    <w:name w:val="0ABC50D6444C4A0E8847E3C0506E4470"/>
    <w:rsid w:val="003840E4"/>
  </w:style>
  <w:style w:type="paragraph" w:customStyle="1" w:styleId="F9F579E3C4764106972124E7A15A2246">
    <w:name w:val="F9F579E3C4764106972124E7A15A2246"/>
    <w:rsid w:val="003840E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CHPITRE III</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4F01827-30DC-43B6-B2C4-4EC9A96B2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2977</TotalTime>
  <Pages>12</Pages>
  <Words>2300</Words>
  <Characters>12655</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RESISTANCE DES POTEAUX A LA FLEXION COMPOSEE</vt:lpstr>
    </vt:vector>
  </TitlesOfParts>
  <Company/>
  <LinksUpToDate>false</LinksUpToDate>
  <CharactersWithSpaces>14926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RESISTANCE DES POTEAUX A LA FLEXION COMPOSEE</dc:title>
  <dc:subject/>
  <dc:creator>oussama</dc:creator>
  <cp:keywords/>
  <dc:description/>
  <cp:lastModifiedBy>oussama</cp:lastModifiedBy>
  <cp:revision>245</cp:revision>
  <dcterms:created xsi:type="dcterms:W3CDTF">2012-03-28T21:10:00Z</dcterms:created>
  <dcterms:modified xsi:type="dcterms:W3CDTF">2012-06-10T17:38:00Z</dcterms:modified>
</cp:coreProperties>
</file>